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33" w:rsidRPr="005324A6" w:rsidRDefault="00E07E33" w:rsidP="00E07E33">
      <w:pPr>
        <w:rPr>
          <w:rFonts w:ascii="Berlin Sans FB Demi" w:hAnsi="Berlin Sans FB Demi"/>
          <w:b w:val="0"/>
          <w:i/>
        </w:rPr>
      </w:pPr>
      <w:bookmarkStart w:id="0" w:name="_Toc61422139"/>
      <w:bookmarkStart w:id="1" w:name="_Toc167360484"/>
      <w:bookmarkStart w:id="2" w:name="_Toc175037019"/>
      <w:bookmarkStart w:id="3" w:name="_Toc89836235"/>
      <w:bookmarkStart w:id="4" w:name="_Toc101752444"/>
      <w:bookmarkStart w:id="5" w:name="_Toc175036980"/>
      <w:r w:rsidRPr="005324A6">
        <w:rPr>
          <w:rFonts w:ascii="Berlin Sans FB Demi" w:hAnsi="Berlin Sans FB Demi"/>
          <w:b w:val="0"/>
          <w:i/>
        </w:rPr>
        <w:t>ERAF</w:t>
      </w:r>
    </w:p>
    <w:p w:rsidR="00E07E33" w:rsidRPr="005324A6" w:rsidRDefault="00E07E33" w:rsidP="00E07E33">
      <w:pPr>
        <w:jc w:val="right"/>
        <w:rPr>
          <w:rFonts w:ascii="Times New Roman" w:hAnsi="Times New Roman"/>
          <w:b w:val="0"/>
          <w:sz w:val="16"/>
          <w:szCs w:val="16"/>
        </w:rPr>
      </w:pPr>
      <w:r w:rsidRPr="005324A6">
        <w:rPr>
          <w:rFonts w:ascii="Times New Roman" w:hAnsi="Times New Roman"/>
          <w:b w:val="0"/>
          <w:sz w:val="16"/>
          <w:szCs w:val="16"/>
        </w:rPr>
        <w:t xml:space="preserve">SIA „Ozolnieku KSDU”, </w:t>
      </w:r>
    </w:p>
    <w:p w:rsidR="00E07E33" w:rsidRPr="005324A6" w:rsidRDefault="00E07E33" w:rsidP="00E07E33">
      <w:pPr>
        <w:jc w:val="right"/>
        <w:rPr>
          <w:rFonts w:ascii="Times New Roman" w:hAnsi="Times New Roman"/>
          <w:b w:val="0"/>
          <w:sz w:val="16"/>
          <w:szCs w:val="16"/>
        </w:rPr>
      </w:pPr>
      <w:r w:rsidRPr="005324A6">
        <w:rPr>
          <w:rFonts w:ascii="Times New Roman" w:hAnsi="Times New Roman"/>
          <w:b w:val="0"/>
          <w:sz w:val="16"/>
          <w:szCs w:val="16"/>
        </w:rPr>
        <w:t xml:space="preserve">Kastaņu iela 2, Ozolniekos, </w:t>
      </w:r>
    </w:p>
    <w:p w:rsidR="00E07E33" w:rsidRPr="005324A6" w:rsidRDefault="00E07E33" w:rsidP="00E07E33">
      <w:pPr>
        <w:jc w:val="right"/>
        <w:rPr>
          <w:rFonts w:ascii="Times New Roman" w:hAnsi="Times New Roman"/>
          <w:b w:val="0"/>
          <w:sz w:val="16"/>
          <w:szCs w:val="16"/>
        </w:rPr>
      </w:pPr>
      <w:r w:rsidRPr="005324A6">
        <w:rPr>
          <w:rFonts w:ascii="Times New Roman" w:hAnsi="Times New Roman"/>
          <w:b w:val="0"/>
          <w:sz w:val="16"/>
          <w:szCs w:val="16"/>
        </w:rPr>
        <w:t>Ozolnieku pagastā, Ozolnieku novadā</w:t>
      </w:r>
    </w:p>
    <w:p w:rsidR="00E07E33" w:rsidRPr="005324A6" w:rsidRDefault="00E07E33" w:rsidP="00E07E33">
      <w:pPr>
        <w:pBdr>
          <w:bottom w:val="single" w:sz="12" w:space="1" w:color="auto"/>
        </w:pBdr>
        <w:jc w:val="right"/>
        <w:rPr>
          <w:rFonts w:ascii="Times New Roman" w:hAnsi="Times New Roman"/>
          <w:b w:val="0"/>
          <w:sz w:val="16"/>
          <w:szCs w:val="16"/>
        </w:rPr>
      </w:pPr>
      <w:r w:rsidRPr="005324A6">
        <w:rPr>
          <w:rFonts w:ascii="Times New Roman" w:hAnsi="Times New Roman"/>
          <w:b w:val="0"/>
          <w:sz w:val="16"/>
          <w:szCs w:val="16"/>
        </w:rPr>
        <w:t>vienkāršotās renovācijas nolikums</w:t>
      </w:r>
    </w:p>
    <w:p w:rsidR="00E07E33" w:rsidRPr="005324A6" w:rsidRDefault="00E07E33" w:rsidP="00E07E33">
      <w:pPr>
        <w:jc w:val="right"/>
        <w:rPr>
          <w:rFonts w:ascii="Times New Roman" w:hAnsi="Times New Roman"/>
          <w:b w:val="0"/>
        </w:rPr>
      </w:pPr>
    </w:p>
    <w:p w:rsidR="00E07E33" w:rsidRPr="005324A6" w:rsidRDefault="00E07E33" w:rsidP="00E07E33">
      <w:pPr>
        <w:jc w:val="right"/>
        <w:rPr>
          <w:rFonts w:ascii="Times New Roman" w:hAnsi="Times New Roman"/>
          <w:b w:val="0"/>
        </w:rPr>
      </w:pPr>
      <w:r w:rsidRPr="005324A6">
        <w:rPr>
          <w:rFonts w:ascii="Times New Roman" w:hAnsi="Times New Roman"/>
          <w:b w:val="0"/>
        </w:rPr>
        <w:t>„APSTIPRINĀTS”</w:t>
      </w:r>
    </w:p>
    <w:p w:rsidR="00E07E33" w:rsidRPr="005324A6" w:rsidRDefault="00E07E33" w:rsidP="00E07E33">
      <w:pPr>
        <w:jc w:val="right"/>
        <w:rPr>
          <w:rFonts w:ascii="Times New Roman" w:hAnsi="Times New Roman"/>
          <w:b w:val="0"/>
        </w:rPr>
      </w:pPr>
      <w:r w:rsidRPr="005324A6">
        <w:rPr>
          <w:rFonts w:ascii="Times New Roman" w:hAnsi="Times New Roman"/>
          <w:b w:val="0"/>
        </w:rPr>
        <w:t>SIA „Ozolnieku KSDU”</w:t>
      </w:r>
    </w:p>
    <w:p w:rsidR="00E07E33" w:rsidRPr="005324A6" w:rsidRDefault="00E07E33" w:rsidP="00E07E33">
      <w:pPr>
        <w:jc w:val="right"/>
        <w:rPr>
          <w:rFonts w:ascii="Times New Roman" w:hAnsi="Times New Roman"/>
          <w:b w:val="0"/>
        </w:rPr>
      </w:pPr>
      <w:r w:rsidRPr="005324A6">
        <w:rPr>
          <w:rFonts w:ascii="Times New Roman" w:hAnsi="Times New Roman"/>
          <w:b w:val="0"/>
        </w:rPr>
        <w:t>Iepirkumu komisijas</w:t>
      </w:r>
    </w:p>
    <w:p w:rsidR="00E07E33" w:rsidRPr="005324A6" w:rsidRDefault="00E07E33" w:rsidP="00E07E33">
      <w:pPr>
        <w:jc w:val="right"/>
        <w:rPr>
          <w:rFonts w:ascii="Times New Roman" w:hAnsi="Times New Roman"/>
          <w:b w:val="0"/>
        </w:rPr>
      </w:pPr>
      <w:r w:rsidRPr="005324A6">
        <w:rPr>
          <w:rFonts w:ascii="Times New Roman" w:hAnsi="Times New Roman"/>
          <w:b w:val="0"/>
        </w:rPr>
        <w:t>2014.gada 1</w:t>
      </w:r>
      <w:r>
        <w:rPr>
          <w:rFonts w:ascii="Times New Roman" w:hAnsi="Times New Roman"/>
          <w:b w:val="0"/>
        </w:rPr>
        <w:t>6</w:t>
      </w:r>
      <w:r w:rsidRPr="005324A6">
        <w:rPr>
          <w:rFonts w:ascii="Times New Roman" w:hAnsi="Times New Roman"/>
          <w:b w:val="0"/>
        </w:rPr>
        <w:t>.aprīļa sēdē</w:t>
      </w:r>
    </w:p>
    <w:p w:rsidR="00E07E33" w:rsidRPr="005324A6" w:rsidRDefault="00E07E33" w:rsidP="00E07E33">
      <w:pPr>
        <w:jc w:val="right"/>
        <w:rPr>
          <w:rFonts w:ascii="Times New Roman" w:hAnsi="Times New Roman"/>
          <w:b w:val="0"/>
        </w:rPr>
      </w:pPr>
      <w:r w:rsidRPr="005324A6">
        <w:rPr>
          <w:rFonts w:ascii="Times New Roman" w:hAnsi="Times New Roman"/>
          <w:b w:val="0"/>
        </w:rPr>
        <w:t xml:space="preserve">                                                                                                                </w:t>
      </w:r>
      <w:r w:rsidRPr="005324A6">
        <w:rPr>
          <w:rFonts w:ascii="Times New Roman" w:hAnsi="Times New Roman"/>
          <w:b w:val="0"/>
        </w:rPr>
        <w:tab/>
      </w:r>
      <w:r w:rsidRPr="005324A6">
        <w:rPr>
          <w:rFonts w:ascii="Times New Roman" w:hAnsi="Times New Roman"/>
          <w:b w:val="0"/>
        </w:rPr>
        <w:tab/>
        <w:t xml:space="preserve">  Protokola Nr. </w:t>
      </w:r>
      <w:r>
        <w:rPr>
          <w:rFonts w:ascii="Times New Roman" w:hAnsi="Times New Roman"/>
          <w:b w:val="0"/>
        </w:rPr>
        <w:t>9</w:t>
      </w: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jc w:val="center"/>
        <w:rPr>
          <w:rFonts w:ascii="Times New Roman" w:hAnsi="Times New Roman"/>
          <w:b w:val="0"/>
          <w:color w:val="FF0000"/>
        </w:rPr>
      </w:pPr>
    </w:p>
    <w:p w:rsidR="00E07E33" w:rsidRPr="005324A6" w:rsidRDefault="00E07E33" w:rsidP="00E07E33">
      <w:pPr>
        <w:jc w:val="center"/>
        <w:rPr>
          <w:rFonts w:ascii="Times New Roman" w:hAnsi="Times New Roman"/>
          <w:b w:val="0"/>
          <w:sz w:val="28"/>
          <w:szCs w:val="28"/>
        </w:rPr>
      </w:pPr>
      <w:r w:rsidRPr="005324A6">
        <w:rPr>
          <w:rFonts w:ascii="Times New Roman" w:hAnsi="Times New Roman"/>
          <w:b w:val="0"/>
          <w:sz w:val="28"/>
          <w:szCs w:val="28"/>
        </w:rPr>
        <w:t>Atklāts konkurss</w:t>
      </w:r>
    </w:p>
    <w:p w:rsidR="00E07E33" w:rsidRPr="005324A6" w:rsidRDefault="00E07E33" w:rsidP="00E07E33">
      <w:pPr>
        <w:jc w:val="center"/>
        <w:rPr>
          <w:rFonts w:ascii="Times New Roman" w:hAnsi="Times New Roman"/>
          <w:sz w:val="28"/>
          <w:szCs w:val="28"/>
        </w:rPr>
      </w:pPr>
    </w:p>
    <w:p w:rsidR="00E07E33" w:rsidRPr="005324A6" w:rsidRDefault="00E07E33" w:rsidP="00E07E33">
      <w:pPr>
        <w:jc w:val="center"/>
        <w:rPr>
          <w:rFonts w:ascii="Times New Roman" w:hAnsi="Times New Roman"/>
          <w:sz w:val="28"/>
          <w:szCs w:val="28"/>
        </w:rPr>
      </w:pPr>
      <w:r w:rsidRPr="005324A6">
        <w:rPr>
          <w:rFonts w:ascii="Times New Roman" w:hAnsi="Times New Roman"/>
          <w:sz w:val="28"/>
          <w:szCs w:val="28"/>
        </w:rPr>
        <w:t xml:space="preserve">Daudzdzīvokļu dzīvojamās mājas </w:t>
      </w:r>
      <w:r>
        <w:rPr>
          <w:rFonts w:ascii="Times New Roman" w:hAnsi="Times New Roman"/>
          <w:sz w:val="28"/>
          <w:szCs w:val="28"/>
        </w:rPr>
        <w:t>Meliorācijas</w:t>
      </w:r>
      <w:r w:rsidRPr="005324A6">
        <w:rPr>
          <w:rFonts w:ascii="Times New Roman" w:hAnsi="Times New Roman"/>
          <w:sz w:val="28"/>
          <w:szCs w:val="28"/>
        </w:rPr>
        <w:t xml:space="preserve"> ielā </w:t>
      </w:r>
      <w:r>
        <w:rPr>
          <w:rFonts w:ascii="Times New Roman" w:hAnsi="Times New Roman"/>
          <w:sz w:val="28"/>
          <w:szCs w:val="28"/>
        </w:rPr>
        <w:t>25</w:t>
      </w:r>
      <w:r w:rsidRPr="005324A6">
        <w:rPr>
          <w:rFonts w:ascii="Times New Roman" w:hAnsi="Times New Roman"/>
          <w:sz w:val="28"/>
          <w:szCs w:val="28"/>
        </w:rPr>
        <w:t xml:space="preserve">, </w:t>
      </w:r>
      <w:r>
        <w:rPr>
          <w:rFonts w:ascii="Times New Roman" w:hAnsi="Times New Roman"/>
          <w:sz w:val="28"/>
          <w:szCs w:val="28"/>
        </w:rPr>
        <w:t>Ozolniekos</w:t>
      </w:r>
      <w:r w:rsidRPr="005324A6">
        <w:rPr>
          <w:rFonts w:ascii="Times New Roman" w:hAnsi="Times New Roman"/>
          <w:sz w:val="28"/>
          <w:szCs w:val="28"/>
        </w:rPr>
        <w:t>,</w:t>
      </w:r>
      <w:r>
        <w:rPr>
          <w:rFonts w:ascii="Times New Roman" w:hAnsi="Times New Roman"/>
          <w:sz w:val="28"/>
          <w:szCs w:val="28"/>
        </w:rPr>
        <w:t xml:space="preserve"> Ozolnieku pagastā, Ozolnieku novadā,</w:t>
      </w:r>
      <w:r w:rsidRPr="005324A6">
        <w:rPr>
          <w:rFonts w:ascii="Times New Roman" w:hAnsi="Times New Roman"/>
          <w:sz w:val="28"/>
          <w:szCs w:val="28"/>
        </w:rPr>
        <w:t xml:space="preserve"> vienkāršota renovācija</w:t>
      </w:r>
    </w:p>
    <w:p w:rsidR="00E07E33" w:rsidRPr="005324A6" w:rsidRDefault="00E07E33" w:rsidP="00E07E33">
      <w:pPr>
        <w:jc w:val="center"/>
        <w:rPr>
          <w:rFonts w:ascii="Times New Roman" w:hAnsi="Times New Roman"/>
          <w:b w:val="0"/>
          <w:sz w:val="28"/>
          <w:szCs w:val="28"/>
        </w:rPr>
      </w:pPr>
    </w:p>
    <w:p w:rsidR="00E07E33" w:rsidRPr="005324A6" w:rsidRDefault="00E07E33" w:rsidP="00E07E33">
      <w:pPr>
        <w:jc w:val="center"/>
        <w:rPr>
          <w:rFonts w:ascii="Times New Roman" w:hAnsi="Times New Roman"/>
          <w:b w:val="0"/>
          <w:sz w:val="28"/>
          <w:szCs w:val="28"/>
        </w:rPr>
      </w:pPr>
      <w:r w:rsidRPr="005324A6">
        <w:rPr>
          <w:rFonts w:ascii="Times New Roman" w:hAnsi="Times New Roman"/>
          <w:b w:val="0"/>
          <w:sz w:val="28"/>
          <w:szCs w:val="28"/>
        </w:rPr>
        <w:t>Eiropas Savienības fonda projekta Nr. DMS/3.4.4.1.0/1</w:t>
      </w:r>
      <w:r>
        <w:rPr>
          <w:rFonts w:ascii="Times New Roman" w:hAnsi="Times New Roman"/>
          <w:b w:val="0"/>
          <w:sz w:val="28"/>
          <w:szCs w:val="28"/>
        </w:rPr>
        <w:t>2/10/067</w:t>
      </w:r>
    </w:p>
    <w:p w:rsidR="00E07E33" w:rsidRPr="005324A6" w:rsidRDefault="00E07E33" w:rsidP="00E07E33">
      <w:pPr>
        <w:jc w:val="center"/>
        <w:rPr>
          <w:rFonts w:ascii="Times New Roman" w:hAnsi="Times New Roman"/>
          <w:b w:val="0"/>
          <w:sz w:val="28"/>
          <w:szCs w:val="28"/>
        </w:rPr>
      </w:pPr>
      <w:r>
        <w:rPr>
          <w:rFonts w:ascii="Times New Roman" w:hAnsi="Times New Roman"/>
          <w:b w:val="0"/>
          <w:sz w:val="28"/>
          <w:szCs w:val="28"/>
        </w:rPr>
        <w:t>„Daudzdzīvokļu dzīvojamās mājas Meliorācijas ielā 25</w:t>
      </w:r>
      <w:r w:rsidRPr="005324A6">
        <w:rPr>
          <w:rFonts w:ascii="Times New Roman" w:hAnsi="Times New Roman"/>
          <w:b w:val="0"/>
          <w:sz w:val="28"/>
          <w:szCs w:val="28"/>
        </w:rPr>
        <w:t xml:space="preserve"> energoefektivitātes paaugstināšanas pasākumi” ietvaros </w:t>
      </w:r>
    </w:p>
    <w:p w:rsidR="00E07E33" w:rsidRPr="005324A6" w:rsidRDefault="00E07E33" w:rsidP="00E07E33">
      <w:pPr>
        <w:jc w:val="center"/>
        <w:rPr>
          <w:rFonts w:ascii="Times New Roman" w:hAnsi="Times New Roman"/>
          <w:b w:val="0"/>
          <w:sz w:val="32"/>
          <w:szCs w:val="32"/>
        </w:rPr>
      </w:pPr>
    </w:p>
    <w:p w:rsidR="00E07E33" w:rsidRPr="005324A6" w:rsidRDefault="00E07E33" w:rsidP="00E07E33">
      <w:pPr>
        <w:jc w:val="center"/>
        <w:rPr>
          <w:rFonts w:ascii="Times New Roman" w:hAnsi="Times New Roman"/>
          <w:b w:val="0"/>
          <w:sz w:val="32"/>
          <w:szCs w:val="32"/>
        </w:rPr>
      </w:pPr>
      <w:r w:rsidRPr="005324A6">
        <w:rPr>
          <w:rFonts w:ascii="Times New Roman" w:hAnsi="Times New Roman"/>
          <w:b w:val="0"/>
          <w:sz w:val="32"/>
          <w:szCs w:val="32"/>
        </w:rPr>
        <w:t>Identifikācijas Nr. OKSDU 2014/</w:t>
      </w:r>
      <w:r>
        <w:rPr>
          <w:rFonts w:ascii="Times New Roman" w:hAnsi="Times New Roman"/>
          <w:b w:val="0"/>
          <w:sz w:val="32"/>
          <w:szCs w:val="32"/>
        </w:rPr>
        <w:t>7</w:t>
      </w:r>
      <w:r w:rsidRPr="005324A6">
        <w:rPr>
          <w:rFonts w:ascii="Times New Roman" w:hAnsi="Times New Roman"/>
          <w:b w:val="0"/>
          <w:sz w:val="32"/>
          <w:szCs w:val="32"/>
        </w:rPr>
        <w:t xml:space="preserve"> ERAF</w:t>
      </w:r>
    </w:p>
    <w:p w:rsidR="00E07E33" w:rsidRPr="005324A6" w:rsidRDefault="00E07E33" w:rsidP="00E07E33">
      <w:pPr>
        <w:jc w:val="center"/>
        <w:rPr>
          <w:rFonts w:ascii="Times New Roman" w:hAnsi="Times New Roman"/>
          <w:sz w:val="32"/>
          <w:szCs w:val="32"/>
        </w:rPr>
      </w:pPr>
    </w:p>
    <w:p w:rsidR="00E07E33" w:rsidRPr="005324A6" w:rsidRDefault="00E07E33" w:rsidP="00E07E33">
      <w:pPr>
        <w:jc w:val="center"/>
        <w:rPr>
          <w:rFonts w:ascii="Times New Roman" w:hAnsi="Times New Roman"/>
          <w:sz w:val="32"/>
          <w:szCs w:val="32"/>
        </w:rPr>
      </w:pPr>
      <w:r w:rsidRPr="005324A6">
        <w:rPr>
          <w:rFonts w:ascii="Times New Roman" w:hAnsi="Times New Roman"/>
          <w:sz w:val="32"/>
          <w:szCs w:val="32"/>
        </w:rPr>
        <w:t>Nolikums</w:t>
      </w:r>
    </w:p>
    <w:p w:rsidR="00E07E33" w:rsidRPr="005324A6" w:rsidRDefault="00E07E33" w:rsidP="00E07E33">
      <w:pPr>
        <w:jc w:val="cente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rPr>
          <w:rFonts w:ascii="Times New Roman" w:hAnsi="Times New Roman"/>
          <w:b w:val="0"/>
          <w:color w:val="FF0000"/>
        </w:rPr>
      </w:pPr>
    </w:p>
    <w:p w:rsidR="00E07E33" w:rsidRPr="005324A6" w:rsidRDefault="00E07E33" w:rsidP="00E07E33">
      <w:pPr>
        <w:jc w:val="center"/>
        <w:rPr>
          <w:rFonts w:ascii="Times New Roman" w:hAnsi="Times New Roman"/>
          <w:b w:val="0"/>
        </w:rPr>
      </w:pPr>
      <w:r w:rsidRPr="005324A6">
        <w:rPr>
          <w:rFonts w:ascii="Times New Roman" w:hAnsi="Times New Roman"/>
          <w:b w:val="0"/>
        </w:rPr>
        <w:t>Ozolnieki</w:t>
      </w:r>
    </w:p>
    <w:p w:rsidR="00E07E33" w:rsidRPr="005324A6" w:rsidRDefault="00E07E33" w:rsidP="00E07E33">
      <w:pPr>
        <w:jc w:val="center"/>
        <w:rPr>
          <w:rFonts w:ascii="Times New Roman" w:hAnsi="Times New Roman"/>
        </w:rPr>
      </w:pPr>
      <w:r w:rsidRPr="005324A6">
        <w:rPr>
          <w:rFonts w:ascii="Times New Roman" w:hAnsi="Times New Roman"/>
        </w:rPr>
        <w:t>2014</w:t>
      </w:r>
    </w:p>
    <w:p w:rsidR="00E07E33" w:rsidRPr="005324A6" w:rsidRDefault="00E07E33" w:rsidP="00E07E33">
      <w:pPr>
        <w:rPr>
          <w:rFonts w:ascii="Times New Roman" w:hAnsi="Times New Roman"/>
          <w:b w:val="0"/>
        </w:rPr>
      </w:pPr>
      <w:r w:rsidRPr="005324A6">
        <w:rPr>
          <w:rFonts w:ascii="Times New Roman" w:hAnsi="Times New Roman"/>
          <w:b w:val="0"/>
        </w:rPr>
        <w:br w:type="page"/>
      </w:r>
    </w:p>
    <w:p w:rsidR="00E07E33" w:rsidRPr="005324A6" w:rsidRDefault="00E07E33" w:rsidP="00E07E33">
      <w:pPr>
        <w:rPr>
          <w:rFonts w:ascii="Times New Roman" w:hAnsi="Times New Roman"/>
          <w:b w:val="0"/>
        </w:rPr>
      </w:pPr>
    </w:p>
    <w:p w:rsidR="00E07E33" w:rsidRPr="005324A6" w:rsidRDefault="00E07E33" w:rsidP="00E07E33">
      <w:pPr>
        <w:jc w:val="center"/>
        <w:rPr>
          <w:rFonts w:ascii="Times New Roman" w:hAnsi="Times New Roman"/>
          <w:b w:val="0"/>
        </w:rPr>
      </w:pPr>
    </w:p>
    <w:p w:rsidR="00E07E33" w:rsidRPr="005324A6" w:rsidRDefault="00E07E33" w:rsidP="00E07E33">
      <w:pPr>
        <w:jc w:val="center"/>
        <w:rPr>
          <w:rFonts w:ascii="Times New Roman" w:hAnsi="Times New Roman"/>
          <w:b w:val="0"/>
        </w:rPr>
      </w:pPr>
    </w:p>
    <w:p w:rsidR="00E07E33" w:rsidRPr="005324A6" w:rsidRDefault="00E07E33" w:rsidP="00E07E33">
      <w:pPr>
        <w:jc w:val="center"/>
        <w:rPr>
          <w:rFonts w:ascii="Times New Roman" w:hAnsi="Times New Roman"/>
        </w:rPr>
      </w:pPr>
      <w:r w:rsidRPr="005324A6">
        <w:rPr>
          <w:rFonts w:ascii="Times New Roman" w:hAnsi="Times New Roman"/>
        </w:rPr>
        <w:t>SATURA RĀDĪTĀJS</w:t>
      </w:r>
    </w:p>
    <w:p w:rsidR="00E07E33" w:rsidRPr="005324A6" w:rsidRDefault="00E07E33" w:rsidP="00E07E33">
      <w:pPr>
        <w:rPr>
          <w:rFonts w:ascii="Times New Roman" w:hAnsi="Times New Roman"/>
          <w:b w:val="0"/>
        </w:rPr>
      </w:pPr>
    </w:p>
    <w:p w:rsidR="00E07E33" w:rsidRPr="005324A6" w:rsidRDefault="00E07E33" w:rsidP="00E07E33">
      <w:pPr>
        <w:rPr>
          <w:rFonts w:ascii="Times New Roman" w:hAnsi="Times New Roman"/>
          <w:b w:val="0"/>
        </w:rPr>
      </w:pPr>
    </w:p>
    <w:p w:rsidR="00E07E33" w:rsidRPr="005324A6" w:rsidRDefault="00E07E33" w:rsidP="00E07E33">
      <w:pPr>
        <w:rPr>
          <w:rFonts w:ascii="Times New Roman" w:hAnsi="Times New Roman"/>
          <w:b w:val="0"/>
        </w:rPr>
      </w:pPr>
    </w:p>
    <w:p w:rsidR="00E07E33" w:rsidRPr="005324A6" w:rsidRDefault="00E07E33" w:rsidP="00E07E33">
      <w:pPr>
        <w:rPr>
          <w:rFonts w:ascii="Times New Roman" w:hAnsi="Times New Roman"/>
          <w:b w:val="0"/>
        </w:rPr>
      </w:pPr>
    </w:p>
    <w:p w:rsidR="00E07E33" w:rsidRPr="005324A6" w:rsidRDefault="00E07E33" w:rsidP="00E07E33">
      <w:pPr>
        <w:pStyle w:val="TOC1"/>
        <w:tabs>
          <w:tab w:val="left" w:pos="9923"/>
        </w:tabs>
        <w:ind w:left="426" w:right="261" w:hanging="426"/>
        <w:rPr>
          <w:rFonts w:ascii="Calibri" w:hAnsi="Calibri"/>
          <w:b/>
          <w:bCs w:val="0"/>
          <w:sz w:val="24"/>
          <w:szCs w:val="24"/>
          <w:lang w:val="en-US"/>
        </w:rPr>
      </w:pPr>
      <w:r w:rsidRPr="005324A6">
        <w:rPr>
          <w:b/>
          <w:sz w:val="24"/>
          <w:szCs w:val="24"/>
        </w:rPr>
        <w:fldChar w:fldCharType="begin"/>
      </w:r>
      <w:r w:rsidRPr="005324A6">
        <w:rPr>
          <w:b/>
          <w:sz w:val="24"/>
          <w:szCs w:val="24"/>
        </w:rPr>
        <w:instrText xml:space="preserve"> TOC \o "1-3" \h \z \u </w:instrText>
      </w:r>
      <w:r w:rsidRPr="005324A6">
        <w:rPr>
          <w:b/>
          <w:sz w:val="24"/>
          <w:szCs w:val="24"/>
        </w:rPr>
        <w:fldChar w:fldCharType="separate"/>
      </w:r>
      <w:hyperlink w:anchor="_Toc384135860" w:history="1">
        <w:r w:rsidRPr="005324A6">
          <w:rPr>
            <w:rStyle w:val="Hyperlink"/>
            <w:b/>
          </w:rPr>
          <w:t>1.</w:t>
        </w:r>
        <w:r w:rsidRPr="005324A6">
          <w:rPr>
            <w:rFonts w:ascii="Calibri" w:hAnsi="Calibri"/>
            <w:b/>
            <w:bCs w:val="0"/>
            <w:sz w:val="24"/>
            <w:szCs w:val="24"/>
            <w:lang w:val="en-US"/>
          </w:rPr>
          <w:tab/>
        </w:r>
        <w:r w:rsidRPr="005324A6">
          <w:rPr>
            <w:rStyle w:val="Hyperlink"/>
            <w:b/>
          </w:rPr>
          <w:t>Vispārīgā informācija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_Toc384135860 \h </w:instrText>
        </w:r>
        <w:r w:rsidRPr="005324A6">
          <w:rPr>
            <w:b/>
            <w:webHidden/>
            <w:sz w:val="24"/>
            <w:szCs w:val="24"/>
          </w:rPr>
        </w:r>
        <w:r w:rsidRPr="005324A6">
          <w:rPr>
            <w:b/>
            <w:webHidden/>
            <w:sz w:val="24"/>
            <w:szCs w:val="24"/>
          </w:rPr>
          <w:fldChar w:fldCharType="separate"/>
        </w:r>
        <w:r w:rsidRPr="005324A6">
          <w:rPr>
            <w:b/>
            <w:webHidden/>
            <w:sz w:val="24"/>
            <w:szCs w:val="24"/>
          </w:rPr>
          <w:t>3</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61" w:history="1">
        <w:r w:rsidRPr="005324A6">
          <w:rPr>
            <w:rStyle w:val="Hyperlink"/>
            <w:b/>
          </w:rPr>
          <w:t>2.</w:t>
        </w:r>
        <w:r w:rsidRPr="005324A6">
          <w:rPr>
            <w:rFonts w:ascii="Calibri" w:hAnsi="Calibri"/>
            <w:b/>
            <w:bCs w:val="0"/>
            <w:sz w:val="24"/>
            <w:szCs w:val="24"/>
            <w:lang w:val="en-US"/>
          </w:rPr>
          <w:tab/>
        </w:r>
        <w:r w:rsidRPr="005324A6">
          <w:rPr>
            <w:rStyle w:val="Hyperlink"/>
            <w:b/>
          </w:rPr>
          <w:t>Informācija par iepirkuma priekšmetu</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_Toc384135861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62" w:history="1">
        <w:r w:rsidRPr="005324A6">
          <w:rPr>
            <w:rStyle w:val="Hyperlink"/>
            <w:b/>
          </w:rPr>
          <w:t>3.</w:t>
        </w:r>
        <w:r w:rsidRPr="005324A6">
          <w:rPr>
            <w:rFonts w:ascii="Calibri" w:hAnsi="Calibri"/>
            <w:b/>
            <w:bCs w:val="0"/>
            <w:sz w:val="24"/>
            <w:szCs w:val="24"/>
            <w:lang w:val="en-US"/>
          </w:rPr>
          <w:tab/>
        </w:r>
        <w:r w:rsidRPr="005324A6">
          <w:rPr>
            <w:rStyle w:val="Hyperlink"/>
            <w:b/>
          </w:rPr>
          <w:t>Dalības nosacījumi iepirkuma procedūrā</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_Toc384135862 \h </w:instrText>
        </w:r>
        <w:r w:rsidRPr="005324A6">
          <w:rPr>
            <w:b/>
            <w:webHidden/>
            <w:sz w:val="24"/>
            <w:szCs w:val="24"/>
          </w:rPr>
        </w:r>
        <w:r w:rsidRPr="005324A6">
          <w:rPr>
            <w:b/>
            <w:webHidden/>
            <w:sz w:val="24"/>
            <w:szCs w:val="24"/>
          </w:rPr>
          <w:fldChar w:fldCharType="separate"/>
        </w:r>
        <w:r w:rsidRPr="005324A6">
          <w:rPr>
            <w:b/>
            <w:webHidden/>
            <w:sz w:val="24"/>
            <w:szCs w:val="24"/>
          </w:rPr>
          <w:t>5</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63" w:history="1">
        <w:r w:rsidRPr="005324A6">
          <w:rPr>
            <w:rStyle w:val="Hyperlink"/>
            <w:b/>
          </w:rPr>
          <w:t>4.</w:t>
        </w:r>
        <w:r w:rsidRPr="005324A6">
          <w:rPr>
            <w:rFonts w:ascii="Calibri" w:hAnsi="Calibri"/>
            <w:b/>
            <w:bCs w:val="0"/>
            <w:sz w:val="24"/>
            <w:szCs w:val="24"/>
            <w:lang w:val="en-US"/>
          </w:rPr>
          <w:tab/>
        </w:r>
        <w:r w:rsidRPr="005324A6">
          <w:rPr>
            <w:rStyle w:val="Hyperlink"/>
            <w:b/>
          </w:rPr>
          <w:t>Kvalifikācijas prasības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_Toc384135863 \h </w:instrText>
        </w:r>
        <w:r w:rsidRPr="005324A6">
          <w:rPr>
            <w:b/>
            <w:webHidden/>
            <w:sz w:val="24"/>
            <w:szCs w:val="24"/>
          </w:rPr>
        </w:r>
        <w:r w:rsidRPr="005324A6">
          <w:rPr>
            <w:b/>
            <w:webHidden/>
            <w:sz w:val="24"/>
            <w:szCs w:val="24"/>
          </w:rPr>
          <w:fldChar w:fldCharType="separate"/>
        </w:r>
        <w:r w:rsidRPr="005324A6">
          <w:rPr>
            <w:b/>
            <w:webHidden/>
            <w:sz w:val="24"/>
            <w:szCs w:val="24"/>
          </w:rPr>
          <w:t>7</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64" w:history="1">
        <w:r w:rsidRPr="005324A6">
          <w:rPr>
            <w:rStyle w:val="Hyperlink"/>
            <w:b/>
          </w:rPr>
          <w:t>5.</w:t>
        </w:r>
        <w:r w:rsidRPr="005324A6">
          <w:rPr>
            <w:rFonts w:ascii="Calibri" w:hAnsi="Calibri"/>
            <w:b/>
            <w:bCs w:val="0"/>
            <w:sz w:val="24"/>
            <w:szCs w:val="24"/>
            <w:lang w:val="en-US"/>
          </w:rPr>
          <w:tab/>
        </w:r>
        <w:r w:rsidRPr="005324A6">
          <w:rPr>
            <w:rStyle w:val="Hyperlink"/>
            <w:b/>
          </w:rPr>
          <w:t>Pārējās prasības pretendentam un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_Toc384135864 \h </w:instrText>
        </w:r>
        <w:r w:rsidRPr="005324A6">
          <w:rPr>
            <w:b/>
            <w:webHidden/>
            <w:sz w:val="24"/>
            <w:szCs w:val="24"/>
          </w:rPr>
        </w:r>
        <w:r w:rsidRPr="005324A6">
          <w:rPr>
            <w:b/>
            <w:webHidden/>
            <w:sz w:val="24"/>
            <w:szCs w:val="24"/>
          </w:rPr>
          <w:fldChar w:fldCharType="separate"/>
        </w:r>
        <w:r w:rsidRPr="005324A6">
          <w:rPr>
            <w:b/>
            <w:webHidden/>
            <w:sz w:val="24"/>
            <w:szCs w:val="24"/>
          </w:rPr>
          <w:t>8</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65" w:history="1">
        <w:r w:rsidRPr="005324A6">
          <w:rPr>
            <w:rStyle w:val="Hyperlink"/>
            <w:b/>
          </w:rPr>
          <w:t>6.</w:t>
        </w:r>
        <w:r w:rsidRPr="005324A6">
          <w:rPr>
            <w:rFonts w:ascii="Calibri" w:hAnsi="Calibri"/>
            <w:b/>
            <w:bCs w:val="0"/>
            <w:sz w:val="24"/>
            <w:szCs w:val="24"/>
            <w:lang w:val="en-US"/>
          </w:rPr>
          <w:tab/>
        </w:r>
        <w:r w:rsidRPr="005324A6">
          <w:rPr>
            <w:rStyle w:val="Hyperlink"/>
            <w:b/>
          </w:rPr>
          <w:t>Iesniedzamie piedāvājuma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_Toc384135865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E07E33" w:rsidRPr="005324A6" w:rsidRDefault="00E07E33" w:rsidP="00E07E33">
      <w:pPr>
        <w:pStyle w:val="TOC2"/>
        <w:tabs>
          <w:tab w:val="left" w:pos="9923"/>
        </w:tabs>
        <w:ind w:left="426" w:right="261" w:firstLine="0"/>
        <w:rPr>
          <w:rFonts w:ascii="Calibri" w:hAnsi="Calibri"/>
          <w:b/>
          <w:sz w:val="24"/>
          <w:szCs w:val="24"/>
          <w:lang w:val="en-US"/>
        </w:rPr>
      </w:pPr>
      <w:hyperlink w:anchor="_Toc384135866" w:history="1">
        <w:r w:rsidRPr="005324A6">
          <w:rPr>
            <w:rStyle w:val="Hyperlink"/>
            <w:b/>
          </w:rPr>
          <w:t>Pretendenta dalības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_Toc384135866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E07E33" w:rsidRPr="005324A6" w:rsidRDefault="00E07E33" w:rsidP="00E07E33">
      <w:pPr>
        <w:pStyle w:val="TOC2"/>
        <w:tabs>
          <w:tab w:val="left" w:pos="9923"/>
        </w:tabs>
        <w:ind w:left="426" w:right="261" w:firstLine="0"/>
        <w:rPr>
          <w:rFonts w:ascii="Calibri" w:hAnsi="Calibri"/>
          <w:b/>
          <w:sz w:val="24"/>
          <w:szCs w:val="24"/>
          <w:lang w:val="en-US"/>
        </w:rPr>
      </w:pPr>
      <w:hyperlink w:anchor="_Toc384135867" w:history="1">
        <w:r w:rsidRPr="005324A6">
          <w:rPr>
            <w:rStyle w:val="Hyperlink"/>
            <w:b/>
          </w:rPr>
          <w:t>Pretendenta kvalifikācijas dokumenti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_Toc384135867 \h </w:instrText>
        </w:r>
        <w:r w:rsidRPr="005324A6">
          <w:rPr>
            <w:b/>
            <w:webHidden/>
            <w:sz w:val="24"/>
            <w:szCs w:val="24"/>
          </w:rPr>
        </w:r>
        <w:r w:rsidRPr="005324A6">
          <w:rPr>
            <w:b/>
            <w:webHidden/>
            <w:sz w:val="24"/>
            <w:szCs w:val="24"/>
          </w:rPr>
          <w:fldChar w:fldCharType="separate"/>
        </w:r>
        <w:r w:rsidRPr="005324A6">
          <w:rPr>
            <w:b/>
            <w:webHidden/>
            <w:sz w:val="24"/>
            <w:szCs w:val="24"/>
          </w:rPr>
          <w:t>9</w:t>
        </w:r>
        <w:r w:rsidRPr="005324A6">
          <w:rPr>
            <w:b/>
            <w:webHidden/>
            <w:sz w:val="24"/>
            <w:szCs w:val="24"/>
          </w:rPr>
          <w:fldChar w:fldCharType="end"/>
        </w:r>
      </w:hyperlink>
    </w:p>
    <w:p w:rsidR="00E07E33" w:rsidRPr="005324A6" w:rsidRDefault="00E07E33" w:rsidP="00E07E33">
      <w:pPr>
        <w:pStyle w:val="TOC2"/>
        <w:tabs>
          <w:tab w:val="left" w:pos="9923"/>
        </w:tabs>
        <w:ind w:left="426" w:right="261" w:firstLine="0"/>
        <w:rPr>
          <w:rFonts w:ascii="Calibri" w:hAnsi="Calibri"/>
          <w:b/>
          <w:sz w:val="24"/>
          <w:szCs w:val="24"/>
          <w:lang w:val="en-US"/>
        </w:rPr>
      </w:pPr>
      <w:hyperlink w:anchor="_Toc384135868" w:history="1">
        <w:r w:rsidRPr="005324A6">
          <w:rPr>
            <w:rStyle w:val="Hyperlink"/>
            <w:b/>
          </w:rPr>
          <w:t>Tehniskais piedāvājums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_Toc384135868 \h </w:instrText>
        </w:r>
        <w:r w:rsidRPr="005324A6">
          <w:rPr>
            <w:b/>
            <w:webHidden/>
            <w:sz w:val="24"/>
            <w:szCs w:val="24"/>
          </w:rPr>
        </w:r>
        <w:r w:rsidRPr="005324A6">
          <w:rPr>
            <w:b/>
            <w:webHidden/>
            <w:sz w:val="24"/>
            <w:szCs w:val="24"/>
          </w:rPr>
          <w:fldChar w:fldCharType="separate"/>
        </w:r>
        <w:r w:rsidRPr="005324A6">
          <w:rPr>
            <w:b/>
            <w:webHidden/>
            <w:sz w:val="24"/>
            <w:szCs w:val="24"/>
          </w:rPr>
          <w:t>11</w:t>
        </w:r>
        <w:r w:rsidRPr="005324A6">
          <w:rPr>
            <w:b/>
            <w:webHidden/>
            <w:sz w:val="24"/>
            <w:szCs w:val="24"/>
          </w:rPr>
          <w:fldChar w:fldCharType="end"/>
        </w:r>
      </w:hyperlink>
    </w:p>
    <w:p w:rsidR="00E07E33" w:rsidRPr="005324A6" w:rsidRDefault="00E07E33" w:rsidP="00E07E33">
      <w:pPr>
        <w:pStyle w:val="TOC2"/>
        <w:tabs>
          <w:tab w:val="left" w:pos="9923"/>
        </w:tabs>
        <w:ind w:left="426" w:right="261" w:firstLine="0"/>
        <w:rPr>
          <w:rFonts w:ascii="Calibri" w:hAnsi="Calibri"/>
          <w:b/>
          <w:sz w:val="24"/>
          <w:szCs w:val="24"/>
          <w:lang w:val="en-US"/>
        </w:rPr>
      </w:pPr>
      <w:hyperlink w:anchor="_Toc384135869" w:history="1">
        <w:r w:rsidRPr="005324A6">
          <w:rPr>
            <w:rStyle w:val="Hyperlink"/>
            <w:b/>
          </w:rPr>
          <w:t>Finanšu piedāvā</w:t>
        </w:r>
        <w:r w:rsidRPr="005324A6">
          <w:rPr>
            <w:rStyle w:val="Hyperlink"/>
            <w:b/>
          </w:rPr>
          <w:t>j</w:t>
        </w:r>
        <w:r w:rsidRPr="005324A6">
          <w:rPr>
            <w:rStyle w:val="Hyperlink"/>
            <w:b/>
          </w:rPr>
          <w:t>ums</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_Toc384135869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0" w:history="1">
        <w:r w:rsidRPr="005324A6">
          <w:rPr>
            <w:rStyle w:val="Hyperlink"/>
            <w:b/>
          </w:rPr>
          <w:t>7.</w:t>
        </w:r>
        <w:r w:rsidRPr="005324A6">
          <w:rPr>
            <w:rFonts w:ascii="Calibri" w:hAnsi="Calibri"/>
            <w:b/>
            <w:bCs w:val="0"/>
            <w:sz w:val="24"/>
            <w:szCs w:val="24"/>
            <w:lang w:val="en-US"/>
          </w:rPr>
          <w:tab/>
        </w:r>
        <w:r w:rsidRPr="005324A6">
          <w:rPr>
            <w:rStyle w:val="Hyperlink"/>
            <w:b/>
          </w:rPr>
          <w:t>Piedāvājumu iesniegšana un atvēršana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_Toc384135870 \h </w:instrText>
        </w:r>
        <w:r w:rsidRPr="005324A6">
          <w:rPr>
            <w:b/>
            <w:webHidden/>
            <w:sz w:val="24"/>
            <w:szCs w:val="24"/>
          </w:rPr>
        </w:r>
        <w:r w:rsidRPr="005324A6">
          <w:rPr>
            <w:b/>
            <w:webHidden/>
            <w:sz w:val="24"/>
            <w:szCs w:val="24"/>
          </w:rPr>
          <w:fldChar w:fldCharType="separate"/>
        </w:r>
        <w:r w:rsidRPr="005324A6">
          <w:rPr>
            <w:b/>
            <w:webHidden/>
            <w:sz w:val="24"/>
            <w:szCs w:val="24"/>
          </w:rPr>
          <w:t>12</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1" w:history="1">
        <w:r w:rsidRPr="005324A6">
          <w:rPr>
            <w:rStyle w:val="Hyperlink"/>
            <w:b/>
          </w:rPr>
          <w:t>8.</w:t>
        </w:r>
        <w:r w:rsidRPr="005324A6">
          <w:rPr>
            <w:rFonts w:ascii="Calibri" w:hAnsi="Calibri"/>
            <w:b/>
            <w:bCs w:val="0"/>
            <w:sz w:val="24"/>
            <w:szCs w:val="24"/>
            <w:lang w:val="en-US"/>
          </w:rPr>
          <w:tab/>
        </w:r>
        <w:r w:rsidRPr="005324A6">
          <w:rPr>
            <w:rStyle w:val="Hyperlink"/>
            <w:b/>
          </w:rPr>
          <w:t>Piedāvājuma sagatavošana un noformēšana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_Toc384135871 \h </w:instrText>
        </w:r>
        <w:r w:rsidRPr="005324A6">
          <w:rPr>
            <w:b/>
            <w:webHidden/>
            <w:sz w:val="24"/>
            <w:szCs w:val="24"/>
          </w:rPr>
        </w:r>
        <w:r w:rsidRPr="005324A6">
          <w:rPr>
            <w:b/>
            <w:webHidden/>
            <w:sz w:val="24"/>
            <w:szCs w:val="24"/>
          </w:rPr>
          <w:fldChar w:fldCharType="separate"/>
        </w:r>
        <w:r w:rsidRPr="005324A6">
          <w:rPr>
            <w:b/>
            <w:webHidden/>
            <w:sz w:val="24"/>
            <w:szCs w:val="24"/>
          </w:rPr>
          <w:t>13</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2" w:history="1">
        <w:r w:rsidRPr="005324A6">
          <w:rPr>
            <w:rStyle w:val="Hyperlink"/>
            <w:b/>
          </w:rPr>
          <w:t>9.</w:t>
        </w:r>
        <w:r w:rsidRPr="005324A6">
          <w:rPr>
            <w:rFonts w:ascii="Calibri" w:hAnsi="Calibri"/>
            <w:b/>
            <w:bCs w:val="0"/>
            <w:sz w:val="24"/>
            <w:szCs w:val="24"/>
            <w:lang w:val="en-US"/>
          </w:rPr>
          <w:tab/>
        </w:r>
        <w:r w:rsidRPr="005324A6">
          <w:rPr>
            <w:rStyle w:val="Hyperlink"/>
            <w:b/>
          </w:rPr>
          <w:t>Pretendentu dalības, kvalifikācijas, piedāvājuma atbilstības pārbaude un izvēle</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_Toc384135872 \h </w:instrText>
        </w:r>
        <w:r w:rsidRPr="005324A6">
          <w:rPr>
            <w:b/>
            <w:webHidden/>
            <w:sz w:val="24"/>
            <w:szCs w:val="24"/>
          </w:rPr>
        </w:r>
        <w:r w:rsidRPr="005324A6">
          <w:rPr>
            <w:b/>
            <w:webHidden/>
            <w:sz w:val="24"/>
            <w:szCs w:val="24"/>
          </w:rPr>
          <w:fldChar w:fldCharType="separate"/>
        </w:r>
        <w:r w:rsidRPr="005324A6">
          <w:rPr>
            <w:b/>
            <w:webHidden/>
            <w:sz w:val="24"/>
            <w:szCs w:val="24"/>
          </w:rPr>
          <w:t>16</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3" w:history="1">
        <w:r w:rsidRPr="005324A6">
          <w:rPr>
            <w:rStyle w:val="Hyperlink"/>
            <w:b/>
          </w:rPr>
          <w:t>10.</w:t>
        </w:r>
        <w:r w:rsidRPr="005324A6">
          <w:rPr>
            <w:rFonts w:ascii="Calibri" w:hAnsi="Calibri"/>
            <w:b/>
            <w:bCs w:val="0"/>
            <w:sz w:val="24"/>
            <w:szCs w:val="24"/>
            <w:lang w:val="en-US"/>
          </w:rPr>
          <w:tab/>
        </w:r>
        <w:r w:rsidRPr="005324A6">
          <w:rPr>
            <w:rStyle w:val="Hyperlink"/>
            <w:b/>
          </w:rPr>
          <w:t>Līguma slēgšana</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_Toc384135873 \h </w:instrText>
        </w:r>
        <w:r w:rsidRPr="005324A6">
          <w:rPr>
            <w:b/>
            <w:webHidden/>
            <w:sz w:val="24"/>
            <w:szCs w:val="24"/>
          </w:rPr>
        </w:r>
        <w:r w:rsidRPr="005324A6">
          <w:rPr>
            <w:b/>
            <w:webHidden/>
            <w:sz w:val="24"/>
            <w:szCs w:val="24"/>
          </w:rPr>
          <w:fldChar w:fldCharType="separate"/>
        </w:r>
        <w:r w:rsidRPr="005324A6">
          <w:rPr>
            <w:b/>
            <w:webHidden/>
            <w:sz w:val="24"/>
            <w:szCs w:val="24"/>
          </w:rPr>
          <w:t>17</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4" w:history="1">
        <w:r w:rsidRPr="005324A6">
          <w:rPr>
            <w:rStyle w:val="Hyperlink"/>
            <w:b/>
          </w:rPr>
          <w:t>11.</w:t>
        </w:r>
        <w:r w:rsidRPr="005324A6">
          <w:rPr>
            <w:rFonts w:ascii="Calibri" w:hAnsi="Calibri"/>
            <w:b/>
            <w:bCs w:val="0"/>
            <w:sz w:val="24"/>
            <w:szCs w:val="24"/>
            <w:lang w:val="en-US"/>
          </w:rPr>
          <w:tab/>
        </w:r>
        <w:r w:rsidRPr="005324A6">
          <w:rPr>
            <w:rStyle w:val="Hyperlink"/>
            <w:b/>
          </w:rPr>
          <w:t>Pārējie nosacījumi</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_Toc384135874 \h </w:instrText>
        </w:r>
        <w:r w:rsidRPr="005324A6">
          <w:rPr>
            <w:b/>
            <w:webHidden/>
            <w:sz w:val="24"/>
            <w:szCs w:val="24"/>
          </w:rPr>
        </w:r>
        <w:r w:rsidRPr="005324A6">
          <w:rPr>
            <w:b/>
            <w:webHidden/>
            <w:sz w:val="24"/>
            <w:szCs w:val="24"/>
          </w:rPr>
          <w:fldChar w:fldCharType="separate"/>
        </w:r>
        <w:r w:rsidRPr="005324A6">
          <w:rPr>
            <w:b/>
            <w:webHidden/>
            <w:sz w:val="24"/>
            <w:szCs w:val="24"/>
          </w:rPr>
          <w:t>18</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5" w:history="1">
        <w:r w:rsidRPr="005324A6">
          <w:rPr>
            <w:rStyle w:val="Hyperlink"/>
            <w:b/>
          </w:rPr>
          <w:t>Pielikums Nr.1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_Toc384135875 \h </w:instrText>
        </w:r>
        <w:r w:rsidRPr="005324A6">
          <w:rPr>
            <w:b/>
            <w:webHidden/>
            <w:sz w:val="24"/>
            <w:szCs w:val="24"/>
          </w:rPr>
        </w:r>
        <w:r w:rsidRPr="005324A6">
          <w:rPr>
            <w:b/>
            <w:webHidden/>
            <w:sz w:val="24"/>
            <w:szCs w:val="24"/>
          </w:rPr>
          <w:fldChar w:fldCharType="separate"/>
        </w:r>
        <w:r w:rsidRPr="005324A6">
          <w:rPr>
            <w:b/>
            <w:webHidden/>
            <w:sz w:val="24"/>
            <w:szCs w:val="24"/>
          </w:rPr>
          <w:t>19</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6" w:history="1">
        <w:r w:rsidRPr="005324A6">
          <w:rPr>
            <w:rStyle w:val="Hyperlink"/>
            <w:b/>
          </w:rPr>
          <w:t>Pielikums Nr.3</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_Toc384135876 \h </w:instrText>
        </w:r>
        <w:r w:rsidRPr="005324A6">
          <w:rPr>
            <w:b/>
            <w:webHidden/>
            <w:sz w:val="24"/>
            <w:szCs w:val="24"/>
          </w:rPr>
        </w:r>
        <w:r w:rsidRPr="005324A6">
          <w:rPr>
            <w:b/>
            <w:webHidden/>
            <w:sz w:val="24"/>
            <w:szCs w:val="24"/>
          </w:rPr>
          <w:fldChar w:fldCharType="separate"/>
        </w:r>
        <w:r w:rsidRPr="005324A6">
          <w:rPr>
            <w:b/>
            <w:webHidden/>
            <w:sz w:val="24"/>
            <w:szCs w:val="24"/>
          </w:rPr>
          <w:t>26</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7" w:history="1">
        <w:r w:rsidRPr="005324A6">
          <w:rPr>
            <w:rStyle w:val="Hyperlink"/>
            <w:b/>
          </w:rPr>
          <w:t>Pielikums Nr.4</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_Toc384135877 \h </w:instrText>
        </w:r>
        <w:r w:rsidRPr="005324A6">
          <w:rPr>
            <w:b/>
            <w:webHidden/>
            <w:sz w:val="24"/>
            <w:szCs w:val="24"/>
          </w:rPr>
        </w:r>
        <w:r w:rsidRPr="005324A6">
          <w:rPr>
            <w:b/>
            <w:webHidden/>
            <w:sz w:val="24"/>
            <w:szCs w:val="24"/>
          </w:rPr>
          <w:fldChar w:fldCharType="separate"/>
        </w:r>
        <w:r w:rsidRPr="005324A6">
          <w:rPr>
            <w:b/>
            <w:webHidden/>
            <w:sz w:val="24"/>
            <w:szCs w:val="24"/>
          </w:rPr>
          <w:t>36</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8" w:history="1">
        <w:r w:rsidRPr="005324A6">
          <w:rPr>
            <w:rStyle w:val="Hyperlink"/>
            <w:b/>
          </w:rPr>
          <w:t>Pielikums Nr.6</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_Toc384135878 \h </w:instrText>
        </w:r>
        <w:r w:rsidRPr="005324A6">
          <w:rPr>
            <w:b/>
            <w:webHidden/>
            <w:sz w:val="24"/>
            <w:szCs w:val="24"/>
          </w:rPr>
        </w:r>
        <w:r w:rsidRPr="005324A6">
          <w:rPr>
            <w:b/>
            <w:webHidden/>
            <w:sz w:val="24"/>
            <w:szCs w:val="24"/>
          </w:rPr>
          <w:fldChar w:fldCharType="separate"/>
        </w:r>
        <w:r w:rsidRPr="005324A6">
          <w:rPr>
            <w:b/>
            <w:webHidden/>
            <w:sz w:val="24"/>
            <w:szCs w:val="24"/>
          </w:rPr>
          <w:t>38</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79" w:history="1">
        <w:r w:rsidRPr="005324A6">
          <w:rPr>
            <w:rStyle w:val="Hyperlink"/>
            <w:b/>
          </w:rPr>
          <w:t>Pielikums Nr.7</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_Toc384135879 \h </w:instrText>
        </w:r>
        <w:r w:rsidRPr="005324A6">
          <w:rPr>
            <w:b/>
            <w:webHidden/>
            <w:sz w:val="24"/>
            <w:szCs w:val="24"/>
          </w:rPr>
        </w:r>
        <w:r w:rsidRPr="005324A6">
          <w:rPr>
            <w:b/>
            <w:webHidden/>
            <w:sz w:val="24"/>
            <w:szCs w:val="24"/>
          </w:rPr>
          <w:fldChar w:fldCharType="separate"/>
        </w:r>
        <w:r w:rsidRPr="005324A6">
          <w:rPr>
            <w:b/>
            <w:webHidden/>
            <w:sz w:val="24"/>
            <w:szCs w:val="24"/>
          </w:rPr>
          <w:t>39</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80" w:history="1">
        <w:r w:rsidRPr="005324A6">
          <w:rPr>
            <w:rStyle w:val="Hyperlink"/>
            <w:b/>
          </w:rPr>
          <w:t>Pielikums Nr.8</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_Toc384135880 \h </w:instrText>
        </w:r>
        <w:r w:rsidRPr="005324A6">
          <w:rPr>
            <w:b/>
            <w:webHidden/>
            <w:sz w:val="24"/>
            <w:szCs w:val="24"/>
          </w:rPr>
        </w:r>
        <w:r w:rsidRPr="005324A6">
          <w:rPr>
            <w:b/>
            <w:webHidden/>
            <w:sz w:val="24"/>
            <w:szCs w:val="24"/>
          </w:rPr>
          <w:fldChar w:fldCharType="separate"/>
        </w:r>
        <w:r w:rsidRPr="005324A6">
          <w:rPr>
            <w:b/>
            <w:webHidden/>
            <w:sz w:val="24"/>
            <w:szCs w:val="24"/>
          </w:rPr>
          <w:t>40</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81" w:history="1">
        <w:r w:rsidRPr="005324A6">
          <w:rPr>
            <w:rStyle w:val="Hyperlink"/>
            <w:b/>
          </w:rPr>
          <w:t>Pielikums Nr.9</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_Toc384135881 \h </w:instrText>
        </w:r>
        <w:r w:rsidRPr="005324A6">
          <w:rPr>
            <w:b/>
            <w:webHidden/>
            <w:sz w:val="24"/>
            <w:szCs w:val="24"/>
          </w:rPr>
        </w:r>
        <w:r w:rsidRPr="005324A6">
          <w:rPr>
            <w:b/>
            <w:webHidden/>
            <w:sz w:val="24"/>
            <w:szCs w:val="24"/>
          </w:rPr>
          <w:fldChar w:fldCharType="separate"/>
        </w:r>
        <w:r w:rsidRPr="005324A6">
          <w:rPr>
            <w:b/>
            <w:webHidden/>
            <w:sz w:val="24"/>
            <w:szCs w:val="24"/>
          </w:rPr>
          <w:t>42</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82" w:history="1">
        <w:r w:rsidRPr="005324A6">
          <w:rPr>
            <w:rStyle w:val="Hyperlink"/>
            <w:b/>
          </w:rPr>
          <w:t>Pielikums Nr.10</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_Toc384135882 \h </w:instrText>
        </w:r>
        <w:r w:rsidRPr="005324A6">
          <w:rPr>
            <w:b/>
            <w:webHidden/>
            <w:sz w:val="24"/>
            <w:szCs w:val="24"/>
          </w:rPr>
        </w:r>
        <w:r w:rsidRPr="005324A6">
          <w:rPr>
            <w:b/>
            <w:webHidden/>
            <w:sz w:val="24"/>
            <w:szCs w:val="24"/>
          </w:rPr>
          <w:fldChar w:fldCharType="separate"/>
        </w:r>
        <w:r w:rsidRPr="005324A6">
          <w:rPr>
            <w:b/>
            <w:webHidden/>
            <w:sz w:val="24"/>
            <w:szCs w:val="24"/>
          </w:rPr>
          <w:t>43</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83" w:history="1">
        <w:r w:rsidRPr="005324A6">
          <w:rPr>
            <w:rStyle w:val="Hyperlink"/>
            <w:b/>
          </w:rPr>
          <w:t>Pielikums Nr.11</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_Toc384135883 \h </w:instrText>
        </w:r>
        <w:r w:rsidRPr="005324A6">
          <w:rPr>
            <w:b/>
            <w:webHidden/>
            <w:sz w:val="24"/>
            <w:szCs w:val="24"/>
          </w:rPr>
        </w:r>
        <w:r w:rsidRPr="005324A6">
          <w:rPr>
            <w:b/>
            <w:webHidden/>
            <w:sz w:val="24"/>
            <w:szCs w:val="24"/>
          </w:rPr>
          <w:fldChar w:fldCharType="separate"/>
        </w:r>
        <w:r w:rsidRPr="005324A6">
          <w:rPr>
            <w:b/>
            <w:webHidden/>
            <w:sz w:val="24"/>
            <w:szCs w:val="24"/>
          </w:rPr>
          <w:t>44</w:t>
        </w:r>
        <w:r w:rsidRPr="005324A6">
          <w:rPr>
            <w:b/>
            <w:webHidden/>
            <w:sz w:val="24"/>
            <w:szCs w:val="24"/>
          </w:rPr>
          <w:fldChar w:fldCharType="end"/>
        </w:r>
      </w:hyperlink>
    </w:p>
    <w:p w:rsidR="00E07E33" w:rsidRPr="005324A6" w:rsidRDefault="00E07E33" w:rsidP="00E07E33">
      <w:pPr>
        <w:pStyle w:val="TOC1"/>
        <w:tabs>
          <w:tab w:val="left" w:pos="9923"/>
        </w:tabs>
        <w:ind w:left="426" w:right="261" w:hanging="426"/>
        <w:rPr>
          <w:rFonts w:ascii="Calibri" w:hAnsi="Calibri"/>
          <w:b/>
          <w:bCs w:val="0"/>
          <w:sz w:val="24"/>
          <w:szCs w:val="24"/>
          <w:lang w:val="en-US"/>
        </w:rPr>
      </w:pPr>
      <w:hyperlink w:anchor="_Toc384135884" w:history="1">
        <w:r w:rsidRPr="005324A6">
          <w:rPr>
            <w:rStyle w:val="Hyperlink"/>
            <w:b/>
          </w:rPr>
          <w:t>Pielikums Nr.12</w:t>
        </w:r>
        <w:r w:rsidRPr="005324A6">
          <w:rPr>
            <w:b/>
            <w:webHidden/>
            <w:sz w:val="24"/>
            <w:szCs w:val="24"/>
          </w:rPr>
          <w:tab/>
        </w:r>
        <w:r w:rsidRPr="005324A6">
          <w:rPr>
            <w:b/>
            <w:webHidden/>
            <w:sz w:val="24"/>
            <w:szCs w:val="24"/>
          </w:rPr>
          <w:fldChar w:fldCharType="begin"/>
        </w:r>
        <w:r w:rsidRPr="005324A6">
          <w:rPr>
            <w:b/>
            <w:webHidden/>
            <w:sz w:val="24"/>
            <w:szCs w:val="24"/>
          </w:rPr>
          <w:instrText xml:space="preserve"> PAGEREF _Toc384135884 \h </w:instrText>
        </w:r>
        <w:r w:rsidRPr="005324A6">
          <w:rPr>
            <w:b/>
            <w:webHidden/>
            <w:sz w:val="24"/>
            <w:szCs w:val="24"/>
          </w:rPr>
        </w:r>
        <w:r w:rsidRPr="005324A6">
          <w:rPr>
            <w:b/>
            <w:webHidden/>
            <w:sz w:val="24"/>
            <w:szCs w:val="24"/>
          </w:rPr>
          <w:fldChar w:fldCharType="separate"/>
        </w:r>
        <w:r w:rsidRPr="005324A6">
          <w:rPr>
            <w:b/>
            <w:webHidden/>
            <w:sz w:val="24"/>
            <w:szCs w:val="24"/>
          </w:rPr>
          <w:t>45</w:t>
        </w:r>
        <w:r w:rsidRPr="005324A6">
          <w:rPr>
            <w:b/>
            <w:webHidden/>
            <w:sz w:val="24"/>
            <w:szCs w:val="24"/>
          </w:rPr>
          <w:fldChar w:fldCharType="end"/>
        </w:r>
      </w:hyperlink>
    </w:p>
    <w:p w:rsidR="00E07E33" w:rsidRPr="005324A6" w:rsidRDefault="00E07E33" w:rsidP="00E07E33">
      <w:pPr>
        <w:tabs>
          <w:tab w:val="left" w:pos="9923"/>
        </w:tabs>
        <w:ind w:left="426" w:right="261" w:hanging="426"/>
      </w:pPr>
      <w:r w:rsidRPr="005324A6">
        <w:rPr>
          <w:bCs/>
          <w:noProof/>
        </w:rPr>
        <w:fldChar w:fldCharType="end"/>
      </w:r>
    </w:p>
    <w:p w:rsidR="00E07E33" w:rsidRPr="005324A6" w:rsidRDefault="00E07E33" w:rsidP="00E07E33">
      <w:pPr>
        <w:rPr>
          <w:rFonts w:ascii="Times New Roman" w:hAnsi="Times New Roman"/>
          <w:b w:val="0"/>
        </w:rPr>
        <w:sectPr w:rsidR="00E07E33" w:rsidRPr="005324A6" w:rsidSect="00B627F4">
          <w:footerReference w:type="even" r:id="rId8"/>
          <w:footerReference w:type="default" r:id="rId9"/>
          <w:footerReference w:type="first" r:id="rId10"/>
          <w:pgSz w:w="11907" w:h="16840" w:code="9"/>
          <w:pgMar w:top="720" w:right="720" w:bottom="720" w:left="720" w:header="1140" w:footer="907" w:gutter="0"/>
          <w:cols w:space="720"/>
          <w:docGrid w:linePitch="327"/>
        </w:sectPr>
      </w:pPr>
    </w:p>
    <w:p w:rsidR="00E07E33" w:rsidRPr="005324A6" w:rsidRDefault="00E07E33" w:rsidP="00E07E33">
      <w:pPr>
        <w:pStyle w:val="Heading1"/>
      </w:pPr>
      <w:bookmarkStart w:id="6" w:name="_Toc299693510"/>
      <w:bookmarkStart w:id="7" w:name="_Ref301957276"/>
      <w:bookmarkStart w:id="8" w:name="_Toc302485427"/>
      <w:bookmarkStart w:id="9" w:name="_Ref302485490"/>
      <w:bookmarkStart w:id="10" w:name="_Toc302485551"/>
      <w:bookmarkStart w:id="11" w:name="_Toc315179451"/>
      <w:bookmarkStart w:id="12" w:name="_Toc384135860"/>
      <w:bookmarkEnd w:id="3"/>
      <w:bookmarkEnd w:id="4"/>
      <w:bookmarkEnd w:id="5"/>
      <w:r w:rsidRPr="005324A6">
        <w:lastRenderedPageBreak/>
        <w:t>Vispārīgā informācija</w:t>
      </w:r>
      <w:bookmarkEnd w:id="6"/>
      <w:bookmarkEnd w:id="7"/>
      <w:bookmarkEnd w:id="8"/>
      <w:bookmarkEnd w:id="9"/>
      <w:bookmarkEnd w:id="10"/>
      <w:bookmarkEnd w:id="11"/>
      <w:bookmarkEnd w:id="12"/>
    </w:p>
    <w:p w:rsidR="00E07E33" w:rsidRPr="005324A6" w:rsidRDefault="00E07E33" w:rsidP="00E07E33"/>
    <w:p w:rsidR="00E07E33" w:rsidRPr="005324A6" w:rsidRDefault="00E07E33" w:rsidP="00E07E33">
      <w:pPr>
        <w:numPr>
          <w:ilvl w:val="0"/>
          <w:numId w:val="7"/>
        </w:numPr>
        <w:tabs>
          <w:tab w:val="clear" w:pos="720"/>
        </w:tabs>
        <w:ind w:left="426" w:hanging="426"/>
        <w:jc w:val="both"/>
        <w:rPr>
          <w:rFonts w:ascii="Times New Roman" w:hAnsi="Times New Roman"/>
          <w:b w:val="0"/>
          <w:bCs/>
        </w:rPr>
      </w:pPr>
      <w:bookmarkStart w:id="13" w:name="_Toc299693511"/>
      <w:bookmarkStart w:id="14" w:name="_Toc63860908"/>
      <w:bookmarkStart w:id="15" w:name="_Toc89836236"/>
      <w:bookmarkStart w:id="16" w:name="_Toc101752445"/>
      <w:bookmarkStart w:id="17" w:name="_Toc175036981"/>
      <w:r w:rsidRPr="005324A6">
        <w:rPr>
          <w:rFonts w:ascii="Times New Roman" w:hAnsi="Times New Roman"/>
          <w:b w:val="0"/>
        </w:rPr>
        <w:t>Iepirkuma identifikācijas numurs</w:t>
      </w:r>
      <w:bookmarkEnd w:id="14"/>
      <w:bookmarkEnd w:id="15"/>
      <w:bookmarkEnd w:id="16"/>
      <w:bookmarkEnd w:id="17"/>
      <w:r w:rsidRPr="005324A6">
        <w:rPr>
          <w:rFonts w:ascii="Times New Roman" w:hAnsi="Times New Roman"/>
          <w:b w:val="0"/>
        </w:rPr>
        <w:t>: OKSDU 2014/</w:t>
      </w:r>
      <w:bookmarkEnd w:id="13"/>
      <w:r>
        <w:rPr>
          <w:rFonts w:ascii="Times New Roman" w:hAnsi="Times New Roman"/>
          <w:b w:val="0"/>
        </w:rPr>
        <w:t>7</w:t>
      </w:r>
      <w:r w:rsidRPr="005324A6">
        <w:rPr>
          <w:rFonts w:ascii="Times New Roman" w:hAnsi="Times New Roman"/>
          <w:b w:val="0"/>
        </w:rPr>
        <w:t xml:space="preserve"> ERAF</w:t>
      </w:r>
    </w:p>
    <w:p w:rsidR="00E07E33" w:rsidRPr="005324A6" w:rsidRDefault="00E07E33" w:rsidP="00E07E33">
      <w:pPr>
        <w:numPr>
          <w:ilvl w:val="0"/>
          <w:numId w:val="7"/>
        </w:numPr>
        <w:tabs>
          <w:tab w:val="clear" w:pos="720"/>
          <w:tab w:val="num" w:pos="426"/>
        </w:tabs>
        <w:jc w:val="both"/>
        <w:rPr>
          <w:rFonts w:ascii="Times New Roman" w:hAnsi="Times New Roman"/>
          <w:b w:val="0"/>
          <w:bCs/>
        </w:rPr>
      </w:pPr>
      <w:r w:rsidRPr="005324A6">
        <w:rPr>
          <w:rFonts w:ascii="Times New Roman" w:hAnsi="Times New Roman"/>
          <w:b w:val="0"/>
        </w:rPr>
        <w:t xml:space="preserve">Pasūtītājs: </w:t>
      </w:r>
    </w:p>
    <w:tbl>
      <w:tblPr>
        <w:tblW w:w="8538" w:type="dxa"/>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5888"/>
      </w:tblGrid>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bookmarkStart w:id="18" w:name="_Ref57698581"/>
            <w:r w:rsidRPr="005324A6">
              <w:rPr>
                <w:rFonts w:ascii="Times New Roman" w:hAnsi="Times New Roman"/>
                <w:b w:val="0"/>
              </w:rPr>
              <w:t>Nosaukums:</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SIA „Ozolnieku KSDU”</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Adrese:</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Kastaņu iela 2, Ozolnieki, Ozolnieku pag., Ozolnieku nov.</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Reģistrācijas numurs:</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41703003356</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Tālruņa numurs:</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63050111</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Faksa numurs:</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63050118</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E-pasta adrese:</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info@oksdu.lv</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Kontaktpersona</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 xml:space="preserve">Ilze Žeivote, tālr. 63084560, </w:t>
            </w:r>
            <w:hyperlink r:id="rId11" w:history="1">
              <w:r w:rsidRPr="005324A6">
                <w:rPr>
                  <w:rStyle w:val="Hyperlink"/>
                  <w:b w:val="0"/>
                </w:rPr>
                <w:t>ilze@oksdu.lv</w:t>
              </w:r>
            </w:hyperlink>
            <w:r w:rsidRPr="005324A6">
              <w:rPr>
                <w:rFonts w:ascii="Times New Roman" w:hAnsi="Times New Roman"/>
                <w:b w:val="0"/>
              </w:rPr>
              <w:t xml:space="preserve"> (par nolikumu)</w:t>
            </w:r>
          </w:p>
          <w:p w:rsidR="00E07E33" w:rsidRPr="005324A6" w:rsidRDefault="00E07E33" w:rsidP="00472F91">
            <w:pPr>
              <w:spacing w:line="276" w:lineRule="auto"/>
              <w:rPr>
                <w:rFonts w:ascii="Times New Roman" w:hAnsi="Times New Roman"/>
                <w:b w:val="0"/>
              </w:rPr>
            </w:pPr>
            <w:r w:rsidRPr="005324A6">
              <w:rPr>
                <w:rFonts w:ascii="Times New Roman" w:hAnsi="Times New Roman"/>
                <w:b w:val="0"/>
              </w:rPr>
              <w:t xml:space="preserve">Mārtiņš Prīsis, tālr.63084560, </w:t>
            </w:r>
            <w:hyperlink r:id="rId12" w:history="1">
              <w:r w:rsidRPr="005324A6">
                <w:rPr>
                  <w:rStyle w:val="Hyperlink"/>
                  <w:b w:val="0"/>
                </w:rPr>
                <w:t>martins.prisis@oksdu.lv</w:t>
              </w:r>
            </w:hyperlink>
            <w:r w:rsidRPr="005324A6">
              <w:rPr>
                <w:rFonts w:ascii="Times New Roman" w:hAnsi="Times New Roman"/>
                <w:b w:val="0"/>
              </w:rPr>
              <w:t xml:space="preserve"> (tehniskie jautājumi)</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Banka</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A/S „</w:t>
            </w:r>
            <w:r>
              <w:rPr>
                <w:rFonts w:ascii="Times New Roman" w:hAnsi="Times New Roman"/>
                <w:b w:val="0"/>
              </w:rPr>
              <w:t>SEB Banka</w:t>
            </w:r>
            <w:r w:rsidRPr="005324A6">
              <w:rPr>
                <w:rFonts w:ascii="Times New Roman" w:hAnsi="Times New Roman"/>
                <w:b w:val="0"/>
              </w:rPr>
              <w:t>”</w:t>
            </w:r>
          </w:p>
        </w:tc>
      </w:tr>
      <w:tr w:rsidR="00E07E33" w:rsidRPr="005324A6" w:rsidTr="00472F91">
        <w:tblPrEx>
          <w:tblCellMar>
            <w:top w:w="0" w:type="dxa"/>
            <w:bottom w:w="0" w:type="dxa"/>
          </w:tblCellMar>
        </w:tblPrEx>
        <w:tc>
          <w:tcPr>
            <w:tcW w:w="2650"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 xml:space="preserve">Bankas konts </w:t>
            </w:r>
          </w:p>
        </w:tc>
        <w:tc>
          <w:tcPr>
            <w:tcW w:w="5888" w:type="dxa"/>
            <w:tcBorders>
              <w:top w:val="single" w:sz="4" w:space="0" w:color="auto"/>
              <w:left w:val="single" w:sz="4" w:space="0" w:color="auto"/>
              <w:bottom w:val="single" w:sz="4" w:space="0" w:color="auto"/>
              <w:right w:val="single" w:sz="4" w:space="0" w:color="auto"/>
            </w:tcBorders>
          </w:tcPr>
          <w:p w:rsidR="00E07E33" w:rsidRPr="005324A6" w:rsidRDefault="00E07E33" w:rsidP="00472F91">
            <w:pPr>
              <w:spacing w:line="276" w:lineRule="auto"/>
              <w:rPr>
                <w:rFonts w:ascii="Times New Roman" w:hAnsi="Times New Roman"/>
                <w:b w:val="0"/>
              </w:rPr>
            </w:pPr>
            <w:r w:rsidRPr="005324A6">
              <w:rPr>
                <w:rFonts w:ascii="Times New Roman" w:hAnsi="Times New Roman"/>
                <w:b w:val="0"/>
              </w:rPr>
              <w:t>LV44UNLA0008000508506</w:t>
            </w:r>
          </w:p>
        </w:tc>
      </w:tr>
    </w:tbl>
    <w:p w:rsidR="00E07E33" w:rsidRPr="005324A6" w:rsidRDefault="00E07E33" w:rsidP="00E07E33">
      <w:pPr>
        <w:numPr>
          <w:ilvl w:val="0"/>
          <w:numId w:val="7"/>
        </w:numPr>
        <w:tabs>
          <w:tab w:val="clear" w:pos="720"/>
        </w:tabs>
        <w:ind w:left="426" w:hanging="426"/>
        <w:jc w:val="both"/>
        <w:rPr>
          <w:rFonts w:ascii="Times New Roman" w:hAnsi="Times New Roman"/>
          <w:b w:val="0"/>
          <w:bCs/>
        </w:rPr>
      </w:pPr>
      <w:bookmarkStart w:id="19" w:name="_Toc299693514"/>
      <w:bookmarkStart w:id="20" w:name="_Toc299693513"/>
      <w:bookmarkEnd w:id="18"/>
      <w:r w:rsidRPr="005324A6">
        <w:rPr>
          <w:rFonts w:ascii="Times New Roman" w:hAnsi="Times New Roman"/>
          <w:b w:val="0"/>
        </w:rPr>
        <w:t>Iepirkuma procedūra – atklāts konkurss saskaņā ar Publisko iepirkumu likumu (turpmāk - Likums).</w:t>
      </w:r>
      <w:bookmarkEnd w:id="20"/>
    </w:p>
    <w:p w:rsidR="00E07E33" w:rsidRPr="005324A6" w:rsidRDefault="00E07E33" w:rsidP="00E07E33">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procedūras norisi nodrošina SIA „Ozolnieku KSDU” iepirkumu komisija (turpmāk - Komisija).</w:t>
      </w:r>
      <w:bookmarkEnd w:id="19"/>
    </w:p>
    <w:p w:rsidR="00E07E33" w:rsidRPr="005324A6" w:rsidRDefault="00E07E33" w:rsidP="00E07E33">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 xml:space="preserve"> Iepirkumu procedūras dokumentu (turpmāk-Iepirkuma dokumenti) sastāvā ietilpst šis iepirkuma </w:t>
      </w:r>
      <w:smartTag w:uri="schemas-tilde-lv/tildestengine" w:element="veidnes">
        <w:smartTagPr>
          <w:attr w:name="id" w:val="-1"/>
          <w:attr w:name="baseform" w:val="nolikums"/>
          <w:attr w:name="text" w:val="nolikums"/>
        </w:smartTagPr>
        <w:r w:rsidRPr="005324A6">
          <w:rPr>
            <w:rFonts w:ascii="Times New Roman" w:hAnsi="Times New Roman"/>
            <w:b w:val="0"/>
          </w:rPr>
          <w:t>nolikums</w:t>
        </w:r>
      </w:smartTag>
      <w:r w:rsidRPr="005324A6">
        <w:rPr>
          <w:rFonts w:ascii="Times New Roman" w:hAnsi="Times New Roman"/>
          <w:b w:val="0"/>
        </w:rPr>
        <w:t xml:space="preserve"> ar pielikumiem:</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tekstā - Līgums;</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formas (pielikums Nr.5);</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E07E33" w:rsidRPr="005324A6" w:rsidRDefault="00E07E33" w:rsidP="00E07E33">
      <w:pPr>
        <w:ind w:left="1288"/>
        <w:jc w:val="both"/>
        <w:rPr>
          <w:rFonts w:ascii="Times New Roman" w:hAnsi="Times New Roman"/>
          <w:b w:val="0"/>
        </w:rPr>
      </w:pPr>
      <w:r w:rsidRPr="005324A6">
        <w:rPr>
          <w:rFonts w:ascii="Times New Roman" w:hAnsi="Times New Roman"/>
          <w:b w:val="0"/>
        </w:rPr>
        <w:t>(pielikums Nr.6);</w:t>
      </w:r>
    </w:p>
    <w:p w:rsidR="00E07E33" w:rsidRPr="005324A6" w:rsidRDefault="00E07E33" w:rsidP="00E07E33">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id" w:val="-1"/>
          <w:attr w:name="baseform" w:val="CV"/>
          <w:attr w:name="text" w:val="CV"/>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rPr>
        <w:t>Vienošanās protokola veidlapa (pielikums Nr.10);</w:t>
      </w:r>
    </w:p>
    <w:p w:rsidR="00E07E33" w:rsidRPr="005324A6" w:rsidRDefault="00E07E33" w:rsidP="00E07E33">
      <w:pPr>
        <w:numPr>
          <w:ilvl w:val="1"/>
          <w:numId w:val="7"/>
        </w:numPr>
        <w:spacing w:line="276" w:lineRule="auto"/>
        <w:ind w:hanging="579"/>
        <w:jc w:val="both"/>
        <w:rPr>
          <w:rFonts w:ascii="Times New Roman" w:hAnsi="Times New Roman"/>
          <w:b w:val="0"/>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r w:rsidRPr="005324A6">
        <w:rPr>
          <w:rFonts w:ascii="Times New Roman" w:hAnsi="Times New Roman"/>
          <w:b w:val="0"/>
        </w:rPr>
        <w:t>Pretendenta veikto būvdarbu saraksta veidlapa (pielikums Nr.11);</w:t>
      </w:r>
    </w:p>
    <w:p w:rsidR="00E07E33" w:rsidRPr="005324A6" w:rsidRDefault="00E07E33" w:rsidP="00E07E33">
      <w:pPr>
        <w:numPr>
          <w:ilvl w:val="1"/>
          <w:numId w:val="7"/>
        </w:numPr>
        <w:spacing w:line="276" w:lineRule="auto"/>
        <w:ind w:hanging="579"/>
        <w:jc w:val="both"/>
        <w:rPr>
          <w:rFonts w:ascii="Times New Roman" w:hAnsi="Times New Roman"/>
          <w:b w:val="0"/>
        </w:rPr>
      </w:pPr>
      <w:r w:rsidRPr="005324A6">
        <w:rPr>
          <w:rFonts w:ascii="Times New Roman" w:hAnsi="Times New Roman"/>
          <w:b w:val="0"/>
        </w:rPr>
        <w:t>Būvdarbu izpildes laika grafika veidlapa (Pielikums Nr.12);</w:t>
      </w:r>
    </w:p>
    <w:p w:rsidR="00E07E33" w:rsidRPr="005324A6" w:rsidRDefault="00E07E33" w:rsidP="00E07E33">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E07E33" w:rsidRPr="005324A6" w:rsidRDefault="00E07E33" w:rsidP="00E07E33">
      <w:pPr>
        <w:numPr>
          <w:ilvl w:val="0"/>
          <w:numId w:val="7"/>
        </w:numPr>
        <w:tabs>
          <w:tab w:val="clear" w:pos="720"/>
        </w:tabs>
        <w:ind w:left="426" w:hanging="426"/>
        <w:jc w:val="both"/>
        <w:rPr>
          <w:rFonts w:ascii="Times New Roman" w:hAnsi="Times New Roman"/>
          <w:b w:val="0"/>
          <w:bCs/>
        </w:rPr>
      </w:pPr>
      <w:r w:rsidRPr="005324A6">
        <w:rPr>
          <w:rFonts w:ascii="Times New Roman" w:hAnsi="Times New Roman"/>
          <w:b w:val="0"/>
        </w:rPr>
        <w:t>Iepirkuma dokumentiem un citiem dokumentiem, kas attiecas uz iepirkuma procedūru, nodrošināta brīva un tieša pieeja interneta vietnē:</w:t>
      </w:r>
      <w:r w:rsidRPr="005324A6">
        <w:rPr>
          <w:rFonts w:ascii="Times New Roman" w:hAnsi="Times New Roman"/>
          <w:b w:val="0"/>
          <w:bCs/>
        </w:rPr>
        <w:t xml:space="preserve"> </w:t>
      </w:r>
      <w:hyperlink r:id="rId13" w:history="1">
        <w:r w:rsidRPr="005324A6">
          <w:rPr>
            <w:rStyle w:val="Hyperlink"/>
            <w:b w:val="0"/>
          </w:rPr>
          <w:t>http://www.oks</w:t>
        </w:r>
        <w:r w:rsidRPr="005324A6">
          <w:rPr>
            <w:rStyle w:val="Hyperlink"/>
            <w:b w:val="0"/>
          </w:rPr>
          <w:t>d</w:t>
        </w:r>
        <w:r w:rsidRPr="005324A6">
          <w:rPr>
            <w:rStyle w:val="Hyperlink"/>
            <w:b w:val="0"/>
          </w:rPr>
          <w:t>u.lv/iepirkumi</w:t>
        </w:r>
      </w:hyperlink>
      <w:r w:rsidRPr="005324A6">
        <w:rPr>
          <w:rFonts w:ascii="Times New Roman" w:hAnsi="Times New Roman"/>
          <w:b w:val="0"/>
          <w:i/>
        </w:rPr>
        <w:t>,</w:t>
      </w:r>
      <w:r w:rsidRPr="005324A6">
        <w:rPr>
          <w:rFonts w:ascii="Times New Roman" w:hAnsi="Times New Roman"/>
          <w:b w:val="0"/>
          <w:szCs w:val="22"/>
        </w:rPr>
        <w:t xml:space="preserve"> kā arī ar tiem ieinteresētais piegādātājs var iepazīties SIA ”Ozolnieku KSDU” Kastaņu ielā 2, Ozolniekos, Ozolnieku pag., Ozolnieku nov., darba dienās plkst.9.00-12.00 un 13.00-16.00, piektdienās līdz plkst.13.00. Ieinteresētam piegādātājam, kas vēlas saņemt Iepirkuma dokumentus drukātā veidā, jāiesniedz rakstveida </w:t>
      </w:r>
      <w:smartTag w:uri="schemas-tilde-lv/tildestengine" w:element="veidnes">
        <w:smartTagPr>
          <w:attr w:name="id" w:val="-1"/>
          <w:attr w:name="baseform" w:val="iesniegums"/>
          <w:attr w:name="text" w:val="iesniegums"/>
        </w:smartTagPr>
        <w:r w:rsidRPr="005324A6">
          <w:rPr>
            <w:rFonts w:ascii="Times New Roman" w:hAnsi="Times New Roman"/>
            <w:b w:val="0"/>
            <w:szCs w:val="22"/>
          </w:rPr>
          <w:t>iesniegums</w:t>
        </w:r>
      </w:smartTag>
      <w:r w:rsidRPr="005324A6">
        <w:rPr>
          <w:rFonts w:ascii="Times New Roman" w:hAnsi="Times New Roman"/>
          <w:b w:val="0"/>
          <w:szCs w:val="22"/>
        </w:rPr>
        <w:t xml:space="preserve"> Pasūtītāja norādītajai kontaktpersonai. Maksu par dokumentu kopiju sagatavošanu jāieskaita Pasūtītāja norādītajā bankas kontā pirms dokumentu kopiju saņemšanas.</w:t>
      </w:r>
    </w:p>
    <w:p w:rsidR="00E07E33" w:rsidRPr="005324A6" w:rsidRDefault="00E07E33" w:rsidP="00E07E33">
      <w:pPr>
        <w:ind w:left="786"/>
        <w:jc w:val="both"/>
        <w:rPr>
          <w:rFonts w:ascii="Times New Roman" w:hAnsi="Times New Roman"/>
          <w:b w:val="0"/>
          <w:szCs w:val="22"/>
        </w:rPr>
      </w:pPr>
      <w:r w:rsidRPr="005324A6">
        <w:rPr>
          <w:rFonts w:ascii="Times New Roman" w:hAnsi="Times New Roman"/>
          <w:b w:val="0"/>
          <w:szCs w:val="22"/>
        </w:rPr>
        <w:t>Dokumentu kopiju sagatavošanas cenrādis (ieskaitot PVN 21%):</w:t>
      </w:r>
    </w:p>
    <w:p w:rsidR="00E07E33" w:rsidRPr="005324A6" w:rsidRDefault="00E07E33" w:rsidP="00E07E33">
      <w:pPr>
        <w:ind w:left="786"/>
        <w:jc w:val="both"/>
        <w:rPr>
          <w:rFonts w:ascii="Times New Roman" w:hAnsi="Times New Roman"/>
          <w:b w:val="0"/>
          <w:szCs w:val="22"/>
          <w:u w:val="single"/>
        </w:rPr>
      </w:pPr>
      <w:r w:rsidRPr="005324A6">
        <w:rPr>
          <w:rFonts w:ascii="Times New Roman" w:hAnsi="Times New Roman"/>
          <w:b w:val="0"/>
          <w:szCs w:val="22"/>
          <w:u w:val="single"/>
        </w:rPr>
        <w:t>Melnbaltā izdrukā:</w:t>
      </w:r>
    </w:p>
    <w:p w:rsidR="00E07E33" w:rsidRPr="005324A6" w:rsidRDefault="00E07E33" w:rsidP="00E07E33">
      <w:pPr>
        <w:numPr>
          <w:ilvl w:val="0"/>
          <w:numId w:val="9"/>
        </w:numPr>
        <w:jc w:val="both"/>
        <w:rPr>
          <w:rFonts w:ascii="Times New Roman" w:hAnsi="Times New Roman"/>
          <w:b w:val="0"/>
          <w:szCs w:val="22"/>
        </w:rPr>
      </w:pPr>
      <w:r w:rsidRPr="005324A6">
        <w:rPr>
          <w:rFonts w:ascii="Times New Roman" w:hAnsi="Times New Roman"/>
          <w:b w:val="0"/>
          <w:szCs w:val="22"/>
        </w:rPr>
        <w:lastRenderedPageBreak/>
        <w:t xml:space="preserve">A4 formāta lapa – 0.21 </w:t>
      </w:r>
      <w:r w:rsidRPr="005324A6">
        <w:rPr>
          <w:rFonts w:ascii="Times New Roman" w:hAnsi="Times New Roman"/>
          <w:b w:val="0"/>
          <w:i/>
          <w:szCs w:val="22"/>
        </w:rPr>
        <w:t>euro</w:t>
      </w:r>
      <w:r w:rsidRPr="005324A6">
        <w:rPr>
          <w:rFonts w:ascii="Times New Roman" w:hAnsi="Times New Roman"/>
          <w:b w:val="0"/>
          <w:szCs w:val="22"/>
        </w:rPr>
        <w:t>;</w:t>
      </w:r>
    </w:p>
    <w:p w:rsidR="00E07E33" w:rsidRPr="005324A6" w:rsidRDefault="00E07E33" w:rsidP="00E07E33">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0.31 </w:t>
      </w:r>
      <w:r w:rsidRPr="005324A6">
        <w:rPr>
          <w:rFonts w:ascii="Times New Roman" w:hAnsi="Times New Roman"/>
          <w:b w:val="0"/>
          <w:i/>
          <w:szCs w:val="22"/>
        </w:rPr>
        <w:t>euro</w:t>
      </w:r>
      <w:r w:rsidRPr="005324A6">
        <w:rPr>
          <w:rFonts w:ascii="Times New Roman" w:hAnsi="Times New Roman"/>
          <w:b w:val="0"/>
          <w:szCs w:val="22"/>
        </w:rPr>
        <w:t>;</w:t>
      </w:r>
    </w:p>
    <w:p w:rsidR="00E07E33" w:rsidRPr="005324A6" w:rsidRDefault="00E07E33" w:rsidP="00E07E33">
      <w:pPr>
        <w:ind w:left="786"/>
        <w:jc w:val="both"/>
        <w:rPr>
          <w:rFonts w:ascii="Times New Roman" w:hAnsi="Times New Roman"/>
          <w:b w:val="0"/>
          <w:szCs w:val="22"/>
          <w:u w:val="single"/>
        </w:rPr>
      </w:pPr>
      <w:r w:rsidRPr="005324A6">
        <w:rPr>
          <w:rFonts w:ascii="Times New Roman" w:hAnsi="Times New Roman"/>
          <w:b w:val="0"/>
          <w:szCs w:val="22"/>
          <w:u w:val="single"/>
        </w:rPr>
        <w:t>Krāsainā izdrukā:</w:t>
      </w:r>
    </w:p>
    <w:p w:rsidR="00E07E33" w:rsidRPr="005324A6" w:rsidRDefault="00E07E33" w:rsidP="00E07E33">
      <w:pPr>
        <w:numPr>
          <w:ilvl w:val="0"/>
          <w:numId w:val="9"/>
        </w:numPr>
        <w:jc w:val="both"/>
        <w:rPr>
          <w:rFonts w:ascii="Times New Roman" w:hAnsi="Times New Roman"/>
          <w:b w:val="0"/>
          <w:szCs w:val="22"/>
        </w:rPr>
      </w:pPr>
      <w:r w:rsidRPr="005324A6">
        <w:rPr>
          <w:rFonts w:ascii="Times New Roman" w:hAnsi="Times New Roman"/>
          <w:b w:val="0"/>
          <w:szCs w:val="22"/>
        </w:rPr>
        <w:t xml:space="preserve">A4 formāta lapa – 1.04 </w:t>
      </w:r>
      <w:r w:rsidRPr="005324A6">
        <w:rPr>
          <w:rFonts w:ascii="Times New Roman" w:hAnsi="Times New Roman"/>
          <w:b w:val="0"/>
          <w:i/>
          <w:szCs w:val="22"/>
        </w:rPr>
        <w:t>euro</w:t>
      </w:r>
      <w:r w:rsidRPr="005324A6">
        <w:rPr>
          <w:rFonts w:ascii="Times New Roman" w:hAnsi="Times New Roman"/>
          <w:b w:val="0"/>
          <w:szCs w:val="22"/>
        </w:rPr>
        <w:t>;</w:t>
      </w:r>
    </w:p>
    <w:p w:rsidR="00E07E33" w:rsidRPr="005324A6" w:rsidRDefault="00E07E33" w:rsidP="00E07E33">
      <w:pPr>
        <w:numPr>
          <w:ilvl w:val="0"/>
          <w:numId w:val="9"/>
        </w:numPr>
        <w:jc w:val="both"/>
        <w:rPr>
          <w:rFonts w:ascii="Times New Roman" w:hAnsi="Times New Roman"/>
          <w:b w:val="0"/>
          <w:szCs w:val="22"/>
        </w:rPr>
      </w:pPr>
      <w:r w:rsidRPr="005324A6">
        <w:rPr>
          <w:rFonts w:ascii="Times New Roman" w:hAnsi="Times New Roman"/>
          <w:b w:val="0"/>
          <w:szCs w:val="22"/>
        </w:rPr>
        <w:t xml:space="preserve">A3 formāta lapa – 1.57 </w:t>
      </w:r>
      <w:r w:rsidRPr="005324A6">
        <w:rPr>
          <w:rFonts w:ascii="Times New Roman" w:hAnsi="Times New Roman"/>
          <w:b w:val="0"/>
          <w:i/>
          <w:szCs w:val="22"/>
        </w:rPr>
        <w:t>euro</w:t>
      </w:r>
      <w:r w:rsidRPr="005324A6">
        <w:rPr>
          <w:rFonts w:ascii="Times New Roman" w:hAnsi="Times New Roman"/>
          <w:b w:val="0"/>
          <w:szCs w:val="22"/>
        </w:rPr>
        <w:t>;</w:t>
      </w:r>
    </w:p>
    <w:p w:rsidR="00E07E33" w:rsidRPr="005324A6" w:rsidRDefault="00E07E33" w:rsidP="00E07E33">
      <w:pPr>
        <w:ind w:left="786"/>
        <w:jc w:val="both"/>
        <w:rPr>
          <w:rFonts w:ascii="Times New Roman" w:hAnsi="Times New Roman"/>
          <w:b w:val="0"/>
          <w:szCs w:val="22"/>
        </w:rPr>
      </w:pPr>
      <w:r w:rsidRPr="005324A6">
        <w:rPr>
          <w:rFonts w:ascii="Times New Roman" w:hAnsi="Times New Roman"/>
          <w:b w:val="0"/>
          <w:szCs w:val="22"/>
          <w:u w:val="single"/>
        </w:rPr>
        <w:t>Ieraksts CD-matricā</w:t>
      </w:r>
      <w:r w:rsidRPr="005324A6">
        <w:rPr>
          <w:rFonts w:ascii="Times New Roman" w:hAnsi="Times New Roman"/>
          <w:b w:val="0"/>
          <w:szCs w:val="22"/>
        </w:rPr>
        <w:t xml:space="preserve"> – 3.41 </w:t>
      </w:r>
      <w:r w:rsidRPr="005324A6">
        <w:rPr>
          <w:rFonts w:ascii="Times New Roman" w:hAnsi="Times New Roman"/>
          <w:b w:val="0"/>
          <w:i/>
          <w:szCs w:val="22"/>
        </w:rPr>
        <w:t>euro</w:t>
      </w:r>
      <w:r w:rsidRPr="005324A6">
        <w:rPr>
          <w:rFonts w:ascii="Times New Roman" w:hAnsi="Times New Roman"/>
          <w:b w:val="0"/>
          <w:szCs w:val="22"/>
        </w:rPr>
        <w:t>.</w:t>
      </w:r>
    </w:p>
    <w:p w:rsidR="00E07E33" w:rsidRPr="005324A6" w:rsidRDefault="00E07E33" w:rsidP="00E07E33">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Informācijas apmaiņa starp piegādātāju un Pasūtītāju Iepirkuma procedūras ietvaros notiek latviešu valodā pa pastu, faksu, elektroniski. Dokumentā jābūt norādei uz Iepirkuma procedūras priekšmetu un identifikācijas numuru un sūtītāja parakstam.</w:t>
      </w:r>
    </w:p>
    <w:p w:rsidR="00E07E33" w:rsidRPr="005324A6" w:rsidRDefault="00E07E33" w:rsidP="00E07E33">
      <w:pPr>
        <w:numPr>
          <w:ilvl w:val="0"/>
          <w:numId w:val="9"/>
        </w:numPr>
        <w:jc w:val="both"/>
        <w:rPr>
          <w:rFonts w:ascii="Times New Roman" w:hAnsi="Times New Roman"/>
          <w:b w:val="0"/>
        </w:rPr>
      </w:pPr>
      <w:r w:rsidRPr="005324A6">
        <w:rPr>
          <w:rFonts w:ascii="Times New Roman" w:hAnsi="Times New Roman"/>
          <w:b w:val="0"/>
        </w:rPr>
        <w:t>Piegādātāja dokumenti adresējami Pasūtītāja kontaktpersonai uz 2.punktā norādīto adresi.</w:t>
      </w:r>
    </w:p>
    <w:p w:rsidR="00E07E33" w:rsidRPr="005324A6" w:rsidRDefault="00E07E33" w:rsidP="00E07E33">
      <w:pPr>
        <w:numPr>
          <w:ilvl w:val="0"/>
          <w:numId w:val="9"/>
        </w:numPr>
        <w:jc w:val="both"/>
        <w:rPr>
          <w:rFonts w:ascii="Times New Roman" w:hAnsi="Times New Roman"/>
          <w:b w:val="0"/>
        </w:rPr>
      </w:pPr>
      <w:r w:rsidRPr="005324A6">
        <w:rPr>
          <w:rFonts w:ascii="Times New Roman" w:hAnsi="Times New Roman"/>
          <w:b w:val="0"/>
        </w:rPr>
        <w:t>Pasūtītāja dokumenti tiks adresēti Piegādātāja norādītajam adresātam.</w:t>
      </w:r>
    </w:p>
    <w:p w:rsidR="00E07E33" w:rsidRPr="005324A6" w:rsidRDefault="00E07E33" w:rsidP="00E07E33">
      <w:pPr>
        <w:numPr>
          <w:ilvl w:val="0"/>
          <w:numId w:val="7"/>
        </w:numPr>
        <w:tabs>
          <w:tab w:val="clear" w:pos="720"/>
          <w:tab w:val="num" w:pos="426"/>
        </w:tabs>
        <w:ind w:left="426" w:hanging="426"/>
        <w:jc w:val="both"/>
        <w:rPr>
          <w:rFonts w:ascii="Times New Roman" w:hAnsi="Times New Roman"/>
          <w:b w:val="0"/>
        </w:rPr>
      </w:pPr>
      <w:r w:rsidRPr="005324A6">
        <w:rPr>
          <w:rFonts w:ascii="Times New Roman" w:hAnsi="Times New Roman"/>
          <w:b w:val="0"/>
        </w:rPr>
        <w:t xml:space="preserve">Lai nodrošinātu Pasūtītājam iespēju sazināties ar pretendentu un informēt to par iespējamiem grozījumiem iepirkuma dokumentācijā, vai sniegt citu svarīgu informāciju, pretendenti tiek aicināti savu dalību iepirkuma procedūrā reģistrēt sekojošā e-pastā: </w:t>
      </w:r>
      <w:hyperlink r:id="rId14" w:history="1">
        <w:r w:rsidRPr="005324A6">
          <w:rPr>
            <w:rStyle w:val="Hyperlink"/>
            <w:b w:val="0"/>
          </w:rPr>
          <w:t>ilze@oksdu.lv</w:t>
        </w:r>
      </w:hyperlink>
      <w:r w:rsidRPr="005324A6">
        <w:rPr>
          <w:rFonts w:ascii="Times New Roman" w:hAnsi="Times New Roman"/>
          <w:b w:val="0"/>
        </w:rPr>
        <w:t xml:space="preserve"> – norādot iepirkuma nosaukumu, pretendenta nosaukumu, kontaktpersonu un tās faksa numuru un e-pastu.</w:t>
      </w:r>
    </w:p>
    <w:p w:rsidR="00E07E33" w:rsidRPr="005324A6" w:rsidRDefault="00E07E33" w:rsidP="00E07E33">
      <w:pPr>
        <w:numPr>
          <w:ilvl w:val="0"/>
          <w:numId w:val="7"/>
        </w:numPr>
        <w:tabs>
          <w:tab w:val="clear" w:pos="720"/>
        </w:tabs>
        <w:ind w:left="450" w:hanging="450"/>
        <w:jc w:val="both"/>
        <w:rPr>
          <w:rFonts w:ascii="Times New Roman" w:hAnsi="Times New Roman"/>
          <w:b w:val="0"/>
          <w:bCs/>
        </w:rPr>
      </w:pPr>
      <w:r w:rsidRPr="005324A6">
        <w:rPr>
          <w:rFonts w:ascii="Times New Roman" w:hAnsi="Times New Roman"/>
          <w:b w:val="0"/>
        </w:rPr>
        <w:t xml:space="preserve">Par dokumenta (informācijas) saņemšanas datumu tiek uzskatīts datums, kad nosūtītāja </w:t>
      </w:r>
      <w:smartTag w:uri="schemas-tilde-lv/tildestengine" w:element="veidnes">
        <w:smartTagPr>
          <w:attr w:name="id" w:val="-1"/>
          <w:attr w:name="baseform" w:val="fakss"/>
          <w:attr w:name="text" w:val="fakss"/>
        </w:smartTagPr>
        <w:r w:rsidRPr="005324A6">
          <w:rPr>
            <w:rFonts w:ascii="Times New Roman" w:hAnsi="Times New Roman"/>
            <w:b w:val="0"/>
          </w:rPr>
          <w:t>fakss</w:t>
        </w:r>
      </w:smartTag>
      <w:r w:rsidRPr="005324A6">
        <w:rPr>
          <w:rFonts w:ascii="Times New Roman" w:hAnsi="Times New Roman"/>
          <w:b w:val="0"/>
        </w:rPr>
        <w:t xml:space="preserve"> paziņojis par faksa saņemšanu, nosūtīts adresāta apstiprinājums par e-pasta saņemšanu. </w:t>
      </w:r>
    </w:p>
    <w:p w:rsidR="00E07E33" w:rsidRPr="005324A6" w:rsidRDefault="00E07E33" w:rsidP="00E07E33">
      <w:pPr>
        <w:numPr>
          <w:ilvl w:val="0"/>
          <w:numId w:val="7"/>
        </w:numPr>
        <w:tabs>
          <w:tab w:val="clear" w:pos="720"/>
        </w:tabs>
        <w:ind w:left="426" w:hanging="426"/>
        <w:jc w:val="both"/>
        <w:rPr>
          <w:rFonts w:ascii="Times New Roman" w:hAnsi="Times New Roman"/>
          <w:b w:val="0"/>
          <w:bCs/>
        </w:rPr>
      </w:pPr>
      <w:bookmarkStart w:id="29" w:name="_Ref86636466"/>
      <w:bookmarkStart w:id="30" w:name="_Ref98061592"/>
      <w:bookmarkStart w:id="31" w:name="_Toc175037002"/>
      <w:r w:rsidRPr="005324A6">
        <w:rPr>
          <w:rFonts w:ascii="Times New Roman" w:hAnsi="Times New Roman"/>
          <w:b w:val="0"/>
        </w:rPr>
        <w:t xml:space="preserve">Pasūtītāja sniegtie skaidrojumi kopā ar Piegādātāja jautājumu, papildus informācija par Iepirkuma dokumentiem būs brīvi pieejama interneta vietnē: </w:t>
      </w:r>
      <w:hyperlink r:id="rId15" w:history="1">
        <w:r w:rsidRPr="005324A6">
          <w:rPr>
            <w:rStyle w:val="Hyperlink"/>
            <w:b w:val="0"/>
          </w:rPr>
          <w:t>http://www.oksdu.</w:t>
        </w:r>
        <w:r w:rsidRPr="005324A6">
          <w:rPr>
            <w:rStyle w:val="Hyperlink"/>
            <w:b w:val="0"/>
          </w:rPr>
          <w:t>l</w:t>
        </w:r>
        <w:r w:rsidRPr="005324A6">
          <w:rPr>
            <w:rStyle w:val="Hyperlink"/>
            <w:b w:val="0"/>
          </w:rPr>
          <w:t>v/iepirkumi</w:t>
        </w:r>
      </w:hyperlink>
      <w:r w:rsidRPr="005324A6">
        <w:rPr>
          <w:rFonts w:ascii="Times New Roman" w:hAnsi="Times New Roman"/>
          <w:b w:val="0"/>
          <w:i/>
        </w:rPr>
        <w:t>.</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Pasūtītāja sniegtā papildus informācija vai skaidrojumi Iepirkuma dokumentu sakarā ir Iepirkuma dokumentu neatņemama sastāvdaļa un saistoši Pretendentam</w:t>
      </w:r>
      <w:r w:rsidRPr="005324A6">
        <w:rPr>
          <w:rFonts w:ascii="Times New Roman" w:hAnsi="Times New Roman"/>
          <w:b w:val="0"/>
          <w:bCs/>
        </w:rPr>
        <w:t>.</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bCs/>
        </w:rPr>
      </w:pPr>
      <w:r w:rsidRPr="005324A6">
        <w:rPr>
          <w:rFonts w:ascii="Times New Roman" w:hAnsi="Times New Roman"/>
          <w:b w:val="0"/>
        </w:rPr>
        <w:t>Papildu informāciju Iepirkuma ietvaros Pretendentam jāpieprasa laikus. Pasūtītājs pieprasīto informāciju sniegs piecu dienu laikā, bet ne vēlāk kā sešas dienas pirms piedāvājuma iesniegšanas termiņa beigām. Informācija tiek sniegta rakstiski saskaņā ar Iepirkuma nolikuma noteikumiem.</w:t>
      </w:r>
    </w:p>
    <w:bookmarkEnd w:id="29"/>
    <w:bookmarkEnd w:id="30"/>
    <w:bookmarkEnd w:id="31"/>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Kopā ar piedāvājumu pretendentam jāiesniedz vai jāiemaksā piedāvājuma nodrošinājums </w:t>
      </w:r>
      <w:r w:rsidRPr="005324A6">
        <w:rPr>
          <w:rFonts w:ascii="Times New Roman" w:hAnsi="Times New Roman"/>
          <w:b w:val="0"/>
          <w:i/>
          <w:szCs w:val="22"/>
        </w:rPr>
        <w:t>euro</w:t>
      </w:r>
      <w:r w:rsidRPr="005324A6">
        <w:rPr>
          <w:rFonts w:ascii="Times New Roman" w:hAnsi="Times New Roman"/>
          <w:b w:val="0"/>
        </w:rPr>
        <w:t xml:space="preserve"> 1000 (viens tūkstotis euro) apmērā. Par piedāvājuma nodrošinājumu var būt viens no sekojošajiem piedāvājuma nodrošinājuma veidiem: </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 bankas izsniegta garantija augstāk norādītās summas apmērā;</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 apdrošināšanas polise augstāk norādītās summas apmērā;</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 augstāk norādītā piedāvājuma nodrošinājuma summa ieskaitīta šī Iepirkuma nolikuma 2. punktā norādītajā Pasūtītāja bankas kontā.</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Piedāvājuma nodrošinājumu apliecinošajos dokumentos jānorāda iepirkuma identifikācijas Nr. OKSDU 2014/</w:t>
      </w:r>
      <w:r>
        <w:rPr>
          <w:rFonts w:ascii="Times New Roman" w:hAnsi="Times New Roman"/>
          <w:b w:val="0"/>
        </w:rPr>
        <w:t>7</w:t>
      </w:r>
      <w:r w:rsidRPr="005324A6">
        <w:rPr>
          <w:rFonts w:ascii="Times New Roman" w:hAnsi="Times New Roman"/>
          <w:b w:val="0"/>
        </w:rPr>
        <w:t xml:space="preserve"> ERAF.</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Maksājumu apliecinošs dokuments par piedāvājuma nodrošinājuma summas ieskaitīšanu Pasūtītāja bankas kontā, apdrošināšanas polise vai bankas garantija (neiešūtā veidā) pievienojams iepirkuma piedāvājuma dokumentiem. Piedāvājumi, par kuriem nebūs iesniegts piedāvājuma nodrošinājums pieprasītajā apmērā vai nebūs pievienoti nodrošinājuma iesniegšanu vai iemaksu apliecinoši dokumenti, tiks uzskatīti par Iepirkuma dokumentu prasībām neatbilstošiem un Pretendents tiks izslēgts no dalības iepirkuma procedūrā.</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lastRenderedPageBreak/>
        <w:t>Piedāvājuma nodrošinājums ir spēkā īsākajā no šiem termiņiem:</w:t>
      </w:r>
    </w:p>
    <w:p w:rsidR="00E07E33" w:rsidRPr="005324A6" w:rsidRDefault="00E07E33" w:rsidP="00E07E33">
      <w:pPr>
        <w:numPr>
          <w:ilvl w:val="0"/>
          <w:numId w:val="9"/>
        </w:numPr>
        <w:spacing w:line="276" w:lineRule="auto"/>
        <w:jc w:val="both"/>
        <w:rPr>
          <w:rFonts w:ascii="Times New Roman" w:hAnsi="Times New Roman"/>
        </w:rPr>
      </w:pPr>
      <w:r w:rsidRPr="005324A6">
        <w:rPr>
          <w:rFonts w:ascii="Times New Roman" w:hAnsi="Times New Roman"/>
          <w:b w:val="0"/>
        </w:rPr>
        <w:t>6 (sešus) mēnešus, skaitot no piedāvājuma atvēršanas brīža (šis termiņš norādāms iesniegtajā nodrošinājuma dokumentā);</w:t>
      </w:r>
    </w:p>
    <w:p w:rsidR="00E07E33" w:rsidRPr="005324A6" w:rsidRDefault="00E07E33" w:rsidP="00E07E33">
      <w:pPr>
        <w:numPr>
          <w:ilvl w:val="0"/>
          <w:numId w:val="9"/>
        </w:numPr>
        <w:spacing w:line="276" w:lineRule="auto"/>
        <w:jc w:val="both"/>
        <w:rPr>
          <w:rFonts w:ascii="Times New Roman" w:hAnsi="Times New Roman"/>
        </w:rPr>
      </w:pPr>
      <w:r w:rsidRPr="005324A6">
        <w:rPr>
          <w:rFonts w:ascii="Times New Roman" w:hAnsi="Times New Roman"/>
          <w:b w:val="0"/>
        </w:rPr>
        <w:t>Līdz Iepirkuma Līguma noslēgšanas brīdim.</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Pretendentiem piedāvājuma nodrošinājumu atmaksās, tiks atsaukta bankas garantija vai apdrošināšanas polise ne vēlāk kā 10 darba dienu laikā pēc Iepirkumu līguma noslēgšanas vai 10 darba dienu laikā no Pasūtītāja lēmuma par iepirkuma procedūras pārtraukšanu.</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Pretendenta iemaksātā piedāvājuma nodrošinājuma summa tiks ieturēta un paliks Pasūtītāja rīcībā vai nodrošinājuma devējs izmaksās Pasūtītājam piedāvājuma nodrošinājuma summu, ja:</w:t>
      </w:r>
    </w:p>
    <w:p w:rsidR="00E07E33" w:rsidRPr="005324A6" w:rsidRDefault="00E07E33" w:rsidP="00E07E33">
      <w:pPr>
        <w:numPr>
          <w:ilvl w:val="0"/>
          <w:numId w:val="9"/>
        </w:numPr>
        <w:spacing w:line="276" w:lineRule="auto"/>
        <w:jc w:val="both"/>
        <w:rPr>
          <w:rFonts w:ascii="Times New Roman" w:hAnsi="Times New Roman"/>
        </w:rPr>
      </w:pPr>
      <w:r w:rsidRPr="005324A6">
        <w:rPr>
          <w:rFonts w:ascii="Times New Roman" w:hAnsi="Times New Roman"/>
          <w:b w:val="0"/>
        </w:rPr>
        <w:t>Pretendents atsauks savu piedāvājumu, kamēr spēkā ir piedāvājuma nodrošinājums;</w:t>
      </w:r>
    </w:p>
    <w:p w:rsidR="00E07E33" w:rsidRPr="005324A6" w:rsidRDefault="00E07E33" w:rsidP="00E07E33">
      <w:pPr>
        <w:numPr>
          <w:ilvl w:val="0"/>
          <w:numId w:val="9"/>
        </w:numPr>
        <w:spacing w:line="276" w:lineRule="auto"/>
        <w:jc w:val="both"/>
        <w:rPr>
          <w:rFonts w:ascii="Times New Roman" w:hAnsi="Times New Roman"/>
        </w:rPr>
      </w:pPr>
      <w:r w:rsidRPr="005324A6">
        <w:rPr>
          <w:rFonts w:ascii="Times New Roman" w:hAnsi="Times New Roman"/>
          <w:b w:val="0"/>
        </w:rPr>
        <w:t>Pretendents, kura piedāvājums izraudzīts un kuram Nolikuma kārtībā tiks piešķirtas Līguma slēgšanas tiesības, neparakstīs Līgumu 5 (piecu) darba dienu laikā no Pasūtītāja uzaicinājuma noslēgt Līgumu.</w:t>
      </w:r>
    </w:p>
    <w:p w:rsidR="00E07E33" w:rsidRPr="005324A6" w:rsidRDefault="00E07E33" w:rsidP="00E07E33">
      <w:pPr>
        <w:pStyle w:val="Heading1"/>
      </w:pPr>
      <w:bookmarkStart w:id="32" w:name="_Toc302485428"/>
      <w:bookmarkStart w:id="33" w:name="_Toc302485552"/>
      <w:bookmarkStart w:id="34" w:name="_Toc315179452"/>
      <w:bookmarkStart w:id="35" w:name="_Toc384135861"/>
      <w:bookmarkEnd w:id="21"/>
      <w:bookmarkEnd w:id="22"/>
      <w:bookmarkEnd w:id="23"/>
      <w:bookmarkEnd w:id="24"/>
      <w:bookmarkEnd w:id="25"/>
      <w:bookmarkEnd w:id="26"/>
      <w:bookmarkEnd w:id="27"/>
      <w:bookmarkEnd w:id="28"/>
      <w:r w:rsidRPr="005324A6">
        <w:t>Informācija par iepirkuma priekšmetu</w:t>
      </w:r>
      <w:bookmarkEnd w:id="32"/>
      <w:bookmarkEnd w:id="33"/>
      <w:bookmarkEnd w:id="34"/>
      <w:bookmarkEnd w:id="35"/>
    </w:p>
    <w:p w:rsidR="00E07E33" w:rsidRPr="005324A6" w:rsidRDefault="00E07E33" w:rsidP="00E07E33">
      <w:pPr>
        <w:jc w:val="both"/>
        <w:rPr>
          <w:rFonts w:ascii="Times New Roman" w:hAnsi="Times New Roman"/>
          <w:b w:val="0"/>
        </w:rPr>
      </w:pPr>
      <w:r w:rsidRPr="005324A6">
        <w:rPr>
          <w:rFonts w:ascii="Times New Roman" w:hAnsi="Times New Roman"/>
          <w:b w:val="0"/>
        </w:rPr>
        <w:t xml:space="preserve">Iepirkuma priekšmets –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Ozolniekos, Ozolnieku pag., Ozolnieku nov., renovācijas un energoefektivitātes paaugstināšanas būvdarbi  (turpmāk - Objekts).</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CPV kods: 45000000-7</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rPr>
      </w:pPr>
      <w:r w:rsidRPr="005324A6">
        <w:rPr>
          <w:rFonts w:ascii="Times New Roman" w:hAnsi="Times New Roman"/>
          <w:b w:val="0"/>
        </w:rPr>
        <w:t>Būvdarbu apjomi (pielikums Nr.5) kopā ar vienkāršotās renovācijas apliecinājuma karti (pielikums Nr.2), tehniskajām specifikācijām (pielikums Nr.1) un Iepirkuma procedūras dokumentu prasībām ir pamats piedāvājuma sagatavošanai un būvdarbu izpildei;</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Būvdarbu izpildes termiņš – </w:t>
      </w:r>
      <w:r w:rsidRPr="005324A6">
        <w:rPr>
          <w:rFonts w:ascii="Times New Roman" w:hAnsi="Times New Roman"/>
          <w:u w:val="single"/>
        </w:rPr>
        <w:t>2014.gada 1.novembris</w:t>
      </w:r>
      <w:r w:rsidRPr="005324A6">
        <w:rPr>
          <w:rFonts w:ascii="Times New Roman" w:hAnsi="Times New Roman"/>
          <w:b w:val="0"/>
        </w:rPr>
        <w:t>, kas var tikts pagarināts atbilstoši Līguma noteikumiem (pielikums Nr. 3).</w:t>
      </w:r>
    </w:p>
    <w:p w:rsidR="00E07E33" w:rsidRPr="005324A6" w:rsidRDefault="00E07E33" w:rsidP="00E07E33">
      <w:pPr>
        <w:numPr>
          <w:ilvl w:val="0"/>
          <w:numId w:val="7"/>
        </w:numPr>
        <w:tabs>
          <w:tab w:val="clear" w:pos="720"/>
        </w:tabs>
        <w:spacing w:after="240" w:line="276" w:lineRule="auto"/>
        <w:ind w:left="426" w:hanging="426"/>
        <w:jc w:val="both"/>
        <w:rPr>
          <w:rFonts w:ascii="Times New Roman" w:hAnsi="Times New Roman"/>
          <w:b w:val="0"/>
        </w:rPr>
      </w:pPr>
      <w:r w:rsidRPr="005324A6">
        <w:rPr>
          <w:rFonts w:ascii="Times New Roman" w:hAnsi="Times New Roman"/>
          <w:b w:val="0"/>
        </w:rPr>
        <w:t>Būvdarbu finansēšanu nodrošina Eiropas Reģionālās attīstības fonds un mājas dzīvokļu īpašnieki.</w:t>
      </w:r>
    </w:p>
    <w:p w:rsidR="00E07E33" w:rsidRPr="005324A6" w:rsidRDefault="00E07E33" w:rsidP="00E07E33">
      <w:pPr>
        <w:pStyle w:val="Heading1"/>
      </w:pPr>
      <w:bookmarkStart w:id="36" w:name="_Toc302485429"/>
      <w:bookmarkStart w:id="37" w:name="_Toc302485553"/>
      <w:bookmarkStart w:id="38" w:name="_Toc315179453"/>
      <w:bookmarkStart w:id="39" w:name="_Toc384135862"/>
      <w:r w:rsidRPr="005324A6">
        <w:t>Dalības nosacījumi iepirkuma procedūrā</w:t>
      </w:r>
      <w:bookmarkEnd w:id="36"/>
      <w:bookmarkEnd w:id="37"/>
      <w:bookmarkEnd w:id="38"/>
      <w:bookmarkEnd w:id="39"/>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Dalība iepirkumu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 kura tiesīga nodarboties ar uzņēmējdarbību (būvniecību) un atbilst šādām prasībām:</w:t>
      </w:r>
      <w:bookmarkStart w:id="40" w:name="_Ref57626836"/>
      <w:bookmarkStart w:id="41" w:name="_Ref58665161"/>
    </w:p>
    <w:bookmarkEnd w:id="40"/>
    <w:bookmarkEnd w:id="41"/>
    <w:p w:rsidR="00E07E33" w:rsidRPr="005324A6" w:rsidRDefault="00E07E33" w:rsidP="00E07E33">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vai persona, kura ir Pretendenta valdes vai padomes loceklis vai prokūrists, vai persona, kura ir pilnvarota pārstāvēt Pretendentu darbībās, kas saistītas ar filiāli, ar tādu tiesas spriedumu vai prokurora priekšrakstu par sodu, kurš stājies spēkā un kļuvis neapstrīdams un nepārsūdzams, </w:t>
      </w:r>
      <w:r w:rsidRPr="005324A6">
        <w:rPr>
          <w:rFonts w:ascii="Times New Roman" w:hAnsi="Times New Roman"/>
          <w:b w:val="0"/>
          <w:u w:val="single"/>
        </w:rPr>
        <w:t>nav atzīts par vainīgu noziedzīgā nodarījumā par</w:t>
      </w:r>
      <w:r w:rsidRPr="005324A6">
        <w:rPr>
          <w:rFonts w:ascii="Times New Roman" w:hAnsi="Times New Roman"/>
          <w:b w:val="0"/>
        </w:rPr>
        <w:t xml:space="preserve"> kukuļņemšanu, kukuļdošanu, kukuļa piesavināšanos, starpniecību kukuļošanā, neatļauta labumu pieņemšanā vai komerciālā uzpirkšanā, krāpšanu, piesavināšanos vai noziedzīgu līdzekļu legalizēšanu, izvairīšanos no nodokļu un tiem pielīdzināto maksājumu nomaksu, terorismu, terorisma finansēšanu, aicinājumu uz terorismu, </w:t>
      </w:r>
      <w:r w:rsidRPr="005324A6">
        <w:rPr>
          <w:rFonts w:ascii="Times New Roman" w:hAnsi="Times New Roman"/>
          <w:b w:val="0"/>
        </w:rPr>
        <w:lastRenderedPageBreak/>
        <w:t>terorisma draudiem vai personu vervēšanu un apmācīšanu terora aktu veikšanai, ja vien no dienas, kad stājies spēkā un kļuvis neapstrīdams un nepārsūdzams attiecīgs tiesas spriedums, prokurora priekšraksts par sodu vai citas kompetentas institūcijas pieņemtais lēmums saistībā ar augstāk minētajiem pārkāpumiem, līdz piedāvājuma iesniegšanas dienai ir pagājuši trīs gadi;</w:t>
      </w:r>
    </w:p>
    <w:p w:rsidR="00E07E33" w:rsidRPr="005324A6" w:rsidRDefault="00E07E33" w:rsidP="00E07E33">
      <w:pPr>
        <w:numPr>
          <w:ilvl w:val="1"/>
          <w:numId w:val="7"/>
        </w:numPr>
        <w:tabs>
          <w:tab w:val="clear" w:pos="1288"/>
        </w:tabs>
        <w:spacing w:line="276" w:lineRule="auto"/>
        <w:ind w:left="720" w:hanging="578"/>
        <w:jc w:val="both"/>
        <w:rPr>
          <w:rStyle w:val="apple-style-span"/>
          <w:rFonts w:ascii="Times New Roman" w:hAnsi="Times New Roman"/>
          <w:b w:val="0"/>
        </w:rPr>
      </w:pPr>
      <w:r w:rsidRPr="005324A6">
        <w:rPr>
          <w:rFonts w:ascii="Times New Roman" w:hAnsi="Times New Roman"/>
          <w:b w:val="0"/>
        </w:rPr>
        <w:t xml:space="preserve">Pretendents ar tādu kompetentas institūcijas lēmumu vai tiesas spriedumu, kurš stājies spēkā un kļuvis neapstrīdams un nepārsūdzams, </w:t>
      </w:r>
      <w:r w:rsidRPr="005324A6">
        <w:rPr>
          <w:rFonts w:ascii="Times New Roman" w:hAnsi="Times New Roman"/>
          <w:b w:val="0"/>
          <w:u w:val="single"/>
        </w:rPr>
        <w:t xml:space="preserve">nav atzīts </w:t>
      </w:r>
      <w:r w:rsidRPr="005324A6">
        <w:rPr>
          <w:rFonts w:ascii="Times New Roman" w:hAnsi="Times New Roman"/>
          <w:b w:val="0"/>
        </w:rPr>
        <w:t>par vainīgu pārkāpumā, kas izpaužas kā:</w:t>
      </w:r>
    </w:p>
    <w:p w:rsidR="00E07E33" w:rsidRPr="005324A6" w:rsidRDefault="00E07E33" w:rsidP="00E07E33">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viena vai vairāku tādu valstu pilsoņu vai pavalstnieku nodarbināšanā, kuri nav Eiropas Savienības dalībvalstu pilsoņi vai pavalstnieki, ja tie Eiropas Savienības dalībvalstu teritorijā uzturas nelikumīgi, ja vien no dienas, kad stājies spēkā un kļuvis neapstrīdams un nepārsūdzams attiecīgs tiesas spriedums, prokurora priekšraksts par sodu vai citas kompetentas institūcijas pieņemtais lēmums saistībā augstāk minētajiem pārkāpumiem, līdz piedāvājuma iesniegšanas dienai ir pagājuši trīs gadi;</w:t>
      </w:r>
    </w:p>
    <w:p w:rsidR="00E07E33" w:rsidRPr="005324A6" w:rsidRDefault="00E07E33" w:rsidP="00E07E33">
      <w:pPr>
        <w:numPr>
          <w:ilvl w:val="2"/>
          <w:numId w:val="7"/>
        </w:numPr>
        <w:tabs>
          <w:tab w:val="clear" w:pos="720"/>
          <w:tab w:val="num" w:pos="1985"/>
        </w:tabs>
        <w:spacing w:line="276" w:lineRule="auto"/>
        <w:ind w:firstLine="556"/>
        <w:jc w:val="both"/>
        <w:rPr>
          <w:rFonts w:ascii="Times New Roman" w:hAnsi="Times New Roman"/>
          <w:b w:val="0"/>
        </w:rPr>
      </w:pPr>
      <w:r w:rsidRPr="005324A6">
        <w:rPr>
          <w:rFonts w:ascii="Times New Roman" w:hAnsi="Times New Roman"/>
          <w:b w:val="0"/>
        </w:rPr>
        <w:t xml:space="preserve"> personas nodarbināšana bez rakstveidā noslēgta darba līguma, nodokļu normatīvajos aktos noteiktajā termiņā neiesniedzot par šo personu informatīvo deklarāciju par darba ņēmējiem, kas iesniedzama par personām, kuras uzsāk darbu, ja vien no dienas, kad kļuvis neapstrīdams un nepārsūdzams tiesas spriedums vai citas kompetentas institūcijas pieņemtais lēmums par šajā punktā minētajiem pārkāpumiem, līdz piedāvājuma iesniegšanas dienai ir pagājuši 12 mēneši;</w:t>
      </w:r>
    </w:p>
    <w:p w:rsidR="00E07E33" w:rsidRPr="005324A6" w:rsidRDefault="00E07E33" w:rsidP="00E07E33">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tālākapārdošanas cenu, vai horizontālā karteļa vienošanās, izņemot gadījumu, kad attiecīgā institūcija, konstatējot konkurences tiesību pārkāpumu, par sadarbību iecietības programmas ietvaros pretendentu ir atbrīvojusi no naudas soda vai naudas sodu samazinājusi, ja vien no dienas, kad kļuvis neapstrīdams un nepārsūdzams tiesas spriedums vai citas kompetentas institūcijas pieņemtais lēmums saistībā ar šājā punktā minētajiem pārkāpumiem, līdz piedāvājuma iesniegšanas dienai ir pagājuši 12 mēneši.</w:t>
      </w:r>
    </w:p>
    <w:p w:rsidR="00E07E33" w:rsidRPr="005324A6" w:rsidRDefault="00E07E33" w:rsidP="00E07E33">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Nav pasludināts Pretendenta maksātnespējas process, apturēta vai pārtraukta Pretendenta saimnieciskā darbība, uzsākta tiesvedība par Pretendenta bankrotu vai netiek konstatēts, ka Pretendents tiks likvidēts.</w:t>
      </w:r>
    </w:p>
    <w:p w:rsidR="00E07E33" w:rsidRPr="005324A6" w:rsidRDefault="00E07E33" w:rsidP="00E07E33">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Pretendentam Latvijā vai valstī, kurā tas reģistrēts vai kurā atrodas tā pastāvīgā dzīvesvieta, </w:t>
      </w:r>
      <w:r w:rsidRPr="005324A6">
        <w:rPr>
          <w:rFonts w:ascii="Times New Roman" w:hAnsi="Times New Roman"/>
        </w:rPr>
        <w:t>nav nodokļu parādu,</w:t>
      </w:r>
      <w:r w:rsidRPr="005324A6">
        <w:rPr>
          <w:rFonts w:ascii="Times New Roman" w:hAnsi="Times New Roman"/>
          <w:b w:val="0"/>
        </w:rPr>
        <w:t xml:space="preserve"> tajā skaitā valsts sociālās apdrošināšanas obligāto iemaksu parādi, kas kopsummā katrā no valstīm pārsniedz </w:t>
      </w:r>
      <w:r w:rsidRPr="005324A6">
        <w:rPr>
          <w:rFonts w:ascii="Times New Roman" w:hAnsi="Times New Roman"/>
          <w:b w:val="0"/>
          <w:i/>
        </w:rPr>
        <w:t>euro</w:t>
      </w:r>
      <w:r w:rsidRPr="005324A6">
        <w:rPr>
          <w:rFonts w:ascii="Times New Roman" w:hAnsi="Times New Roman"/>
          <w:b w:val="0"/>
        </w:rPr>
        <w:t xml:space="preserve"> 150 (viens simts piecdesmit euro).</w:t>
      </w:r>
    </w:p>
    <w:p w:rsidR="00E07E33" w:rsidRPr="005324A6" w:rsidRDefault="00E07E33" w:rsidP="00E07E33">
      <w:pPr>
        <w:numPr>
          <w:ilvl w:val="1"/>
          <w:numId w:val="7"/>
        </w:numPr>
        <w:tabs>
          <w:tab w:val="clear" w:pos="1288"/>
        </w:tabs>
        <w:spacing w:line="276" w:lineRule="auto"/>
        <w:ind w:left="720" w:hanging="578"/>
        <w:jc w:val="both"/>
        <w:rPr>
          <w:rFonts w:ascii="Times New Roman" w:hAnsi="Times New Roman"/>
          <w:b w:val="0"/>
        </w:rPr>
      </w:pPr>
      <w:r w:rsidRPr="005324A6">
        <w:rPr>
          <w:rFonts w:ascii="Times New Roman" w:hAnsi="Times New Roman"/>
          <w:b w:val="0"/>
        </w:rPr>
        <w:t xml:space="preserve">Pretendents </w:t>
      </w:r>
      <w:r w:rsidRPr="005324A6">
        <w:rPr>
          <w:rFonts w:ascii="Times New Roman" w:hAnsi="Times New Roman"/>
        </w:rPr>
        <w:t>nav sniedzis nepatiesu</w:t>
      </w:r>
      <w:r w:rsidRPr="005324A6">
        <w:rPr>
          <w:rFonts w:ascii="Times New Roman" w:hAnsi="Times New Roman"/>
          <w:b w:val="0"/>
        </w:rPr>
        <w:t xml:space="preserve"> informāciju, lai apliecinātu atbilstību Nolikuma 22.punkta noteikumiem vai saskaņā ar PIL noteiktajām pretendentu kvalifikācijas prasībām </w:t>
      </w:r>
      <w:r w:rsidRPr="005324A6">
        <w:rPr>
          <w:rFonts w:ascii="Times New Roman" w:hAnsi="Times New Roman"/>
        </w:rPr>
        <w:t>un ir iesniedzis</w:t>
      </w:r>
      <w:r w:rsidRPr="005324A6">
        <w:rPr>
          <w:rFonts w:ascii="Times New Roman" w:hAnsi="Times New Roman"/>
          <w:b w:val="0"/>
        </w:rPr>
        <w:t xml:space="preserve"> visu pieprasīto informāciju.</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lastRenderedPageBreak/>
        <w:t>Ja Pretendents, tajā skaitā Pretendenta norādītais apakšuzņēmējs, kura veicamo būvdarbu vai sniedzamo pakalpojumu vērtība ir vismaz 20 (divdesmit) procenti no kopējās Iepirkuma Līguma vērtības, personālsabiedrības katrs biedrs (ja piedāvājumu iesniedz personālsabiedrība), piegādātāju apvienība (ja piedāvājumu iesniedz piegādātāju apvienība), Pretendenta norādītā persona, uz kura iespējām Pretendents balstās, lai apliecinātu Pretendenta atbilstību iepirkuma procedūras dokumentos noteiktajām prasībām, neatbilst 22.punkta apakšpunktos noteiktajiem dalības nosacījumiem iepirkuma procedūrā, tad tas netiks atzīts par atbilstošu dalības nosacījumiem iepirkuma procedūrā un tiks izslēgts no dalības iepirkuma procedūrā.</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(trīs) gadi publiska būvdarbu līguma gadījumā un publiska piegādes vai pakalpojuma līguma gadījumā nav pagājuši 12 (divpadsmit) mēneši.</w:t>
      </w:r>
    </w:p>
    <w:p w:rsidR="00E07E33" w:rsidRPr="005324A6" w:rsidRDefault="00E07E33" w:rsidP="00E07E33">
      <w:pPr>
        <w:spacing w:line="276" w:lineRule="auto"/>
        <w:ind w:left="426"/>
        <w:jc w:val="both"/>
        <w:rPr>
          <w:rFonts w:ascii="Times New Roman" w:hAnsi="Times New Roman"/>
          <w:b w:val="0"/>
        </w:rPr>
      </w:pPr>
    </w:p>
    <w:p w:rsidR="00E07E33" w:rsidRPr="005324A6" w:rsidRDefault="00E07E33" w:rsidP="00E07E33">
      <w:pPr>
        <w:pStyle w:val="Heading1"/>
        <w:rPr>
          <w:lang w:val="lv-LV"/>
        </w:rPr>
      </w:pPr>
      <w:bookmarkStart w:id="42" w:name="_Toc302485430"/>
      <w:bookmarkStart w:id="43" w:name="_Toc302485554"/>
      <w:bookmarkStart w:id="44" w:name="_Toc315179454"/>
      <w:bookmarkStart w:id="45" w:name="_Toc384135863"/>
      <w:r w:rsidRPr="005324A6">
        <w:t>Kvalifikācijas prasības</w:t>
      </w:r>
      <w:bookmarkEnd w:id="42"/>
      <w:bookmarkEnd w:id="43"/>
      <w:bookmarkEnd w:id="44"/>
      <w:bookmarkEnd w:id="45"/>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reģistrētam LR komercreģistrā vai ārvalstīs attiecīgās valsts likumdošanā paredzētajā kārtībā. Ja piedāvājumu iesniedz piegādātāju apvienība vai personālsabiedrība, tai jāreģistrējas LR komercreģistrā līdz Līguma noslēgšanas dienai.</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Latvijā reģistrētam</w:t>
      </w:r>
      <w:r w:rsidRPr="005324A6">
        <w:rPr>
          <w:rFonts w:ascii="Times New Roman" w:hAnsi="Times New Roman"/>
        </w:rPr>
        <w:t xml:space="preserve"> </w:t>
      </w:r>
      <w:r w:rsidRPr="005324A6">
        <w:rPr>
          <w:rFonts w:ascii="Times New Roman" w:hAnsi="Times New Roman"/>
          <w:b w:val="0"/>
        </w:rPr>
        <w:t>pretendentam jābūt reģistrētam LR būvkomersantu reģistrā. Pretendentam (ārzemju personai) jābūt reģistrētām tiesībām veikt komercdarbību būvniecībā attiecīgās valsts likumdošanā paredzētajā kārtībā kā arī tam, ja tas nebūs reģistrēts LR būvkomersantu reģistrā, bet tam būtu piešķiramas Līguma slēgšanas tiesības, reģistrācija jāizdara līdz Līguma noslēgšanas dienai. Ja piedāvājumu iesniedz personu apvienība, pēc Pasūtītāja pieprasījuma apvienības reģistrācija būvkomersantu reģistrā jāveic (pēc reģistrācijas komercreģistrā) līdz Līguma noslēgšanas dienai.</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Pretendentam jābūt veikušam daudzdzīvokļu māju vai sabiedrisko ēku renovācijas ar energoefektivitātes paaugstināšanu būvdarbus (vismaz divus objektus un vismaz vienu objektu kā ģenerāluzņēmējam, kuri pēc Pretendenta veiktajiem renovācijas un energoefektivitātes paaugstināšanas būvdarbiem ir nodoti ekspluatācijā) pēdējo piecu gadu laikā.</w:t>
      </w:r>
    </w:p>
    <w:p w:rsidR="00E07E33" w:rsidRPr="005324A6" w:rsidRDefault="00E07E33" w:rsidP="00E07E33">
      <w:pPr>
        <w:numPr>
          <w:ilvl w:val="0"/>
          <w:numId w:val="7"/>
        </w:numPr>
        <w:spacing w:line="276" w:lineRule="auto"/>
        <w:jc w:val="both"/>
        <w:rPr>
          <w:rFonts w:ascii="Times New Roman" w:hAnsi="Times New Roman"/>
          <w:b w:val="0"/>
        </w:rPr>
      </w:pPr>
      <w:r w:rsidRPr="005324A6">
        <w:rPr>
          <w:rFonts w:ascii="Times New Roman" w:hAnsi="Times New Roman"/>
          <w:b w:val="0"/>
        </w:rPr>
        <w:lastRenderedPageBreak/>
        <w:t xml:space="preserve">Pretendentam pēdējos divos gados būvniecības neto apgrozījums ir bijis ne mazāks kā EUR </w:t>
      </w:r>
      <w:r>
        <w:rPr>
          <w:rFonts w:ascii="Times New Roman" w:hAnsi="Times New Roman"/>
          <w:b w:val="0"/>
        </w:rPr>
        <w:t>17</w:t>
      </w:r>
      <w:r w:rsidRPr="005324A6">
        <w:rPr>
          <w:rFonts w:ascii="Times New Roman" w:hAnsi="Times New Roman"/>
          <w:b w:val="0"/>
        </w:rPr>
        <w:t>0 000,- (</w:t>
      </w:r>
      <w:r>
        <w:rPr>
          <w:rFonts w:ascii="Times New Roman" w:hAnsi="Times New Roman"/>
          <w:b w:val="0"/>
        </w:rPr>
        <w:t>viens simts septiņdesmit</w:t>
      </w:r>
      <w:r w:rsidRPr="005324A6">
        <w:rPr>
          <w:rFonts w:ascii="Times New Roman" w:hAnsi="Times New Roman"/>
          <w:b w:val="0"/>
        </w:rPr>
        <w:t xml:space="preserve"> tūkstoši euro) </w:t>
      </w:r>
      <w:r w:rsidRPr="005324A6">
        <w:rPr>
          <w:rFonts w:ascii="Times New Roman" w:hAnsi="Times New Roman"/>
          <w:b w:val="0"/>
          <w:i/>
        </w:rPr>
        <w:t>(LVL</w:t>
      </w:r>
      <w:r w:rsidRPr="005324A6">
        <w:rPr>
          <w:i/>
        </w:rPr>
        <w:t xml:space="preserve"> </w:t>
      </w:r>
      <w:r w:rsidRPr="005324A6">
        <w:rPr>
          <w:rFonts w:ascii="Times New Roman" w:hAnsi="Times New Roman"/>
          <w:b w:val="0"/>
          <w:i/>
        </w:rPr>
        <w:t>119</w:t>
      </w:r>
      <w:r>
        <w:rPr>
          <w:rFonts w:ascii="Times New Roman" w:hAnsi="Times New Roman"/>
          <w:b w:val="0"/>
          <w:i/>
        </w:rPr>
        <w:t xml:space="preserve"> </w:t>
      </w:r>
      <w:r w:rsidRPr="005324A6">
        <w:rPr>
          <w:rFonts w:ascii="Times New Roman" w:hAnsi="Times New Roman"/>
          <w:b w:val="0"/>
          <w:i/>
        </w:rPr>
        <w:t>476.68)</w:t>
      </w:r>
      <w:r w:rsidRPr="005324A6">
        <w:rPr>
          <w:rFonts w:ascii="Times New Roman" w:hAnsi="Times New Roman"/>
          <w:b w:val="0"/>
        </w:rPr>
        <w:t xml:space="preserve"> gadā.</w:t>
      </w:r>
    </w:p>
    <w:p w:rsidR="00E07E33" w:rsidRPr="005324A6" w:rsidRDefault="00E07E33" w:rsidP="00E07E33">
      <w:pPr>
        <w:numPr>
          <w:ilvl w:val="0"/>
          <w:numId w:val="7"/>
        </w:numPr>
        <w:jc w:val="both"/>
        <w:rPr>
          <w:rFonts w:ascii="Times New Roman" w:hAnsi="Times New Roman"/>
          <w:b w:val="0"/>
        </w:rPr>
      </w:pPr>
      <w:r w:rsidRPr="005324A6">
        <w:rPr>
          <w:rFonts w:ascii="Times New Roman" w:eastAsia="Calibri" w:hAnsi="Times New Roman"/>
          <w:b w:val="0"/>
          <w:szCs w:val="20"/>
        </w:rPr>
        <w:t xml:space="preserve">Pretendenta rīcībā jābūt </w:t>
      </w:r>
      <w:r w:rsidRPr="005324A6">
        <w:rPr>
          <w:rFonts w:ascii="Times New Roman" w:hAnsi="Times New Roman"/>
          <w:b w:val="0"/>
        </w:rPr>
        <w:t>sertificētam speciālistam:</w:t>
      </w:r>
    </w:p>
    <w:p w:rsidR="00E07E33" w:rsidRPr="005324A6" w:rsidRDefault="00E07E33" w:rsidP="00E07E33">
      <w:pPr>
        <w:numPr>
          <w:ilvl w:val="1"/>
          <w:numId w:val="7"/>
        </w:numPr>
        <w:jc w:val="both"/>
        <w:rPr>
          <w:rFonts w:ascii="Times New Roman" w:eastAsia="Calibri" w:hAnsi="Times New Roman"/>
          <w:b w:val="0"/>
          <w:szCs w:val="20"/>
        </w:rPr>
      </w:pPr>
      <w:r w:rsidRPr="005324A6">
        <w:rPr>
          <w:rFonts w:ascii="Times New Roman" w:hAnsi="Times New Roman"/>
          <w:b w:val="0"/>
        </w:rPr>
        <w:t xml:space="preserve">Būvdarbu vadītājam ēku būvdarbu vadīšanā, </w:t>
      </w:r>
      <w:r w:rsidRPr="005324A6">
        <w:rPr>
          <w:rFonts w:ascii="Times New Roman" w:eastAsia="Calibri" w:hAnsi="Times New Roman"/>
          <w:b w:val="0"/>
          <w:szCs w:val="20"/>
        </w:rPr>
        <w:t>kura vadībā pēdējo piecu (2009., 2010., 2011., 2012., 2013.g., (2014.g.)) gadu laikā ir veikti daudzdzīvokļu māju vai sabiedrisko ēku renovācijas un energoefektivitātes paaugstināšanas būvdarbi un no kurām vismaz viena ēka ir nodota ekspluatācijā.</w:t>
      </w:r>
    </w:p>
    <w:p w:rsidR="00E07E33" w:rsidRPr="005324A6" w:rsidRDefault="00E07E33" w:rsidP="00E07E33">
      <w:pPr>
        <w:numPr>
          <w:ilvl w:val="1"/>
          <w:numId w:val="7"/>
        </w:numPr>
        <w:spacing w:line="276" w:lineRule="auto"/>
        <w:ind w:left="1276" w:hanging="709"/>
        <w:jc w:val="both"/>
        <w:rPr>
          <w:rFonts w:ascii="Times New Roman" w:hAnsi="Times New Roman"/>
          <w:b w:val="0"/>
        </w:rPr>
      </w:pPr>
      <w:r w:rsidRPr="005324A6">
        <w:rPr>
          <w:rFonts w:ascii="Times New Roman" w:eastAsia="Calibri" w:hAnsi="Times New Roman"/>
          <w:b w:val="0"/>
        </w:rPr>
        <w:t>Sertificētam būvdarbu vadītājam siltumapgādes sistēmu būvdarbu vadīšanā.</w:t>
      </w:r>
    </w:p>
    <w:p w:rsidR="00E07E33" w:rsidRPr="005324A6" w:rsidRDefault="00E07E33" w:rsidP="00E07E33">
      <w:pPr>
        <w:numPr>
          <w:ilvl w:val="1"/>
          <w:numId w:val="7"/>
        </w:numPr>
        <w:jc w:val="both"/>
        <w:rPr>
          <w:rFonts w:ascii="Times New Roman" w:eastAsia="Calibri" w:hAnsi="Times New Roman"/>
          <w:b w:val="0"/>
          <w:szCs w:val="20"/>
        </w:rPr>
      </w:pPr>
      <w:r w:rsidRPr="005324A6">
        <w:rPr>
          <w:rFonts w:ascii="Times New Roman" w:eastAsia="Calibri" w:hAnsi="Times New Roman"/>
          <w:b w:val="0"/>
          <w:szCs w:val="20"/>
        </w:rPr>
        <w:t>Darba aizsardzības kompetentam speciālistam vai kompetentai institūcijai.</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drīkst piesaistīt Līguma izpildei apakšuzņēmējus.</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Pretendents ir tiesīgs balstīties uz apakšuzņēmēju un citu personu iespējām, kurus plāno piesaistīt Līguma izpildei, lai apliecinātu, ka tā kvalifikācija atbilst Pasūtītāja prasībām.</w:t>
      </w:r>
    </w:p>
    <w:p w:rsidR="00E07E33" w:rsidRPr="005324A6" w:rsidRDefault="00E07E33" w:rsidP="00E07E33">
      <w:pPr>
        <w:spacing w:line="276" w:lineRule="auto"/>
        <w:ind w:left="426"/>
        <w:jc w:val="both"/>
        <w:rPr>
          <w:rFonts w:ascii="Times New Roman" w:hAnsi="Times New Roman"/>
          <w:b w:val="0"/>
        </w:rPr>
      </w:pPr>
    </w:p>
    <w:p w:rsidR="00E07E33" w:rsidRPr="005324A6" w:rsidRDefault="00E07E33" w:rsidP="00E07E33">
      <w:pPr>
        <w:pStyle w:val="Heading1"/>
      </w:pPr>
      <w:bookmarkStart w:id="46" w:name="_Toc302485431"/>
      <w:bookmarkStart w:id="47" w:name="_Toc302485555"/>
      <w:bookmarkStart w:id="48" w:name="_Toc315179455"/>
      <w:bookmarkStart w:id="49" w:name="_Toc384135864"/>
      <w:r w:rsidRPr="005324A6">
        <w:t>Pārējās prasības pretendentam un nosacījumi</w:t>
      </w:r>
      <w:bookmarkEnd w:id="46"/>
      <w:bookmarkEnd w:id="47"/>
      <w:bookmarkEnd w:id="48"/>
      <w:bookmarkEnd w:id="49"/>
    </w:p>
    <w:p w:rsidR="00E07E33" w:rsidRPr="005324A6" w:rsidRDefault="00E07E33" w:rsidP="00E07E33">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jāgarantē:</w:t>
      </w:r>
    </w:p>
    <w:p w:rsidR="00E07E33" w:rsidRPr="005324A6" w:rsidRDefault="00E07E33" w:rsidP="00E07E33">
      <w:pPr>
        <w:numPr>
          <w:ilvl w:val="1"/>
          <w:numId w:val="7"/>
        </w:numPr>
        <w:jc w:val="both"/>
        <w:rPr>
          <w:rFonts w:ascii="Times New Roman" w:hAnsi="Times New Roman"/>
          <w:b w:val="0"/>
        </w:rPr>
      </w:pPr>
      <w:r w:rsidRPr="005324A6">
        <w:rPr>
          <w:rFonts w:ascii="Times New Roman" w:hAnsi="Times New Roman"/>
          <w:b w:val="0"/>
        </w:rPr>
        <w:t>Pretendenta</w:t>
      </w:r>
      <w:r w:rsidRPr="005324A6">
        <w:rPr>
          <w:rFonts w:ascii="Times New Roman" w:hAnsi="Times New Roman"/>
        </w:rPr>
        <w:t xml:space="preserve"> </w:t>
      </w:r>
      <w:r w:rsidRPr="005324A6">
        <w:rPr>
          <w:rFonts w:ascii="Times New Roman" w:hAnsi="Times New Roman"/>
          <w:b w:val="0"/>
        </w:rPr>
        <w:t xml:space="preserve">civiltiesiskās atbildības apdrošināšana par apdrošinājuma summu ne mazāku kā 10 % apmērā no līgumsummas un ne mazāku kā 14228.72 </w:t>
      </w:r>
      <w:r w:rsidRPr="005324A6">
        <w:rPr>
          <w:rFonts w:ascii="Times New Roman" w:hAnsi="Times New Roman"/>
          <w:b w:val="0"/>
          <w:i/>
        </w:rPr>
        <w:t>euro</w:t>
      </w:r>
      <w:r w:rsidRPr="005324A6">
        <w:rPr>
          <w:rFonts w:ascii="Times New Roman" w:hAnsi="Times New Roman"/>
          <w:b w:val="0"/>
        </w:rPr>
        <w:t>, apdrošināšanas polisei jābūt attiecinātai uz iepirkuma priekšmetā minēto Objektu;</w:t>
      </w:r>
    </w:p>
    <w:p w:rsidR="00E07E33" w:rsidRPr="005324A6" w:rsidRDefault="00E07E33" w:rsidP="00E07E33">
      <w:pPr>
        <w:numPr>
          <w:ilvl w:val="1"/>
          <w:numId w:val="7"/>
        </w:numPr>
        <w:jc w:val="both"/>
        <w:rPr>
          <w:rFonts w:ascii="Times New Roman" w:hAnsi="Times New Roman"/>
          <w:b w:val="0"/>
        </w:rPr>
      </w:pPr>
      <w:r w:rsidRPr="005324A6">
        <w:rPr>
          <w:rFonts w:ascii="Times New Roman" w:hAnsi="Times New Roman"/>
          <w:b w:val="0"/>
        </w:rPr>
        <w:t>Veikto būvdarbu garantijas laika apdrošināšana uz ne mazāk kā 36 mēnešiem, 5 % apmērā no Līgumsummas (bankas izsniegtas garantijas vai apdrošināšanas sabiedrības izsniegtas polises formā), kurai jābūt attiecinātai uz iepirkuma priekšmetā minēto Objektu un kā labuma guvēju norādot Pasūtītāju;</w:t>
      </w:r>
    </w:p>
    <w:p w:rsidR="00E07E33" w:rsidRPr="005324A6" w:rsidRDefault="00E07E33" w:rsidP="00E07E33">
      <w:pPr>
        <w:numPr>
          <w:ilvl w:val="1"/>
          <w:numId w:val="7"/>
        </w:numPr>
        <w:jc w:val="both"/>
        <w:rPr>
          <w:rFonts w:ascii="Times New Roman" w:hAnsi="Times New Roman"/>
          <w:b w:val="0"/>
        </w:rPr>
      </w:pPr>
      <w:r w:rsidRPr="005324A6">
        <w:rPr>
          <w:rFonts w:ascii="Times New Roman" w:hAnsi="Times New Roman"/>
          <w:b w:val="0"/>
        </w:rPr>
        <w:t>Būvniecības visu risku apdrošināšana uz Objekta būvniecības laiku Līgumsummas apmērā (polises kopija jāiesniedz Pasūtītājam 5 (piecu) darba dienu laikā no Līguma parakstīšanas brīža), kurai jābūt attiecinātai uz iepirkuma priekšmetā minēto Objektu;</w:t>
      </w:r>
    </w:p>
    <w:p w:rsidR="00E07E33" w:rsidRPr="005324A6" w:rsidRDefault="00E07E33" w:rsidP="00E07E33">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Ja pretendents ar nodomu vai neuzmanības dēļ būs kļūdījies izstrādājumu, darbaspēka vai citu izmaksu aprēķinos, papildus izdevumi netiks apmaksāti.</w:t>
      </w:r>
    </w:p>
    <w:p w:rsidR="00E07E33" w:rsidRPr="005324A6" w:rsidRDefault="00E07E33" w:rsidP="00E07E33">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Būvdarbu apjomi var tikt samazināti, ja būvdarbu gaitā atklājas, ka tāmēs norādītajā apjomā tos veikt nav nepieciešams. Šajos gadījumos norēķini par izpildītajiem darbiem notiek pēc faktiskās izpildes, nemainot Pretendenta piedāvātās vienību cenas darbiem, materiāliem, mehānismiem, kā arī piedāvātās laika normas un pieskaitāmās izmaksas.</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rPr>
        <w:t xml:space="preserve">Detalizēti apjomu samazināšanas kārtība noteikta Līguma nosacījumos (pielikums Nr.3). </w:t>
      </w:r>
    </w:p>
    <w:p w:rsidR="00E07E33" w:rsidRPr="005324A6" w:rsidRDefault="00E07E33" w:rsidP="00E07E33">
      <w:pPr>
        <w:numPr>
          <w:ilvl w:val="0"/>
          <w:numId w:val="7"/>
        </w:numPr>
        <w:tabs>
          <w:tab w:val="clear" w:pos="720"/>
        </w:tabs>
        <w:ind w:left="450" w:hanging="450"/>
        <w:jc w:val="both"/>
        <w:rPr>
          <w:rFonts w:ascii="Times New Roman" w:hAnsi="Times New Roman"/>
          <w:b w:val="0"/>
        </w:rPr>
      </w:pPr>
      <w:r w:rsidRPr="005324A6">
        <w:rPr>
          <w:rFonts w:ascii="Times New Roman" w:hAnsi="Times New Roman"/>
          <w:b w:val="0"/>
        </w:rPr>
        <w:t>Pretendentam, visiem piegādātāju apvienības dalībniekiem un personālsabiedrības biedriem (ja piedāvājumu iesniedz piegādātāju apvienība vai personālsabiedrība), apakšuzņēmējiem dokumentāli jāapliecina iesniegto piedāvājumu dokumentu parakstījušo personu tiesības pārstāvēt tos šajā iepirkuma procedūrā.</w:t>
      </w:r>
    </w:p>
    <w:p w:rsidR="00E07E33" w:rsidRPr="005324A6" w:rsidRDefault="00E07E33" w:rsidP="00E07E33">
      <w:pPr>
        <w:spacing w:line="276" w:lineRule="auto"/>
        <w:ind w:left="426"/>
        <w:jc w:val="both"/>
        <w:rPr>
          <w:rFonts w:ascii="Times New Roman" w:hAnsi="Times New Roman"/>
          <w:b w:val="0"/>
        </w:rPr>
      </w:pPr>
    </w:p>
    <w:p w:rsidR="00E07E33" w:rsidRPr="005324A6" w:rsidRDefault="00E07E33" w:rsidP="00E07E33">
      <w:pPr>
        <w:pStyle w:val="Heading1"/>
      </w:pPr>
      <w:bookmarkStart w:id="50" w:name="_Toc302485432"/>
      <w:bookmarkStart w:id="51" w:name="_Toc302485556"/>
      <w:bookmarkStart w:id="52" w:name="_Toc315179456"/>
      <w:bookmarkStart w:id="53" w:name="_Toc384135865"/>
      <w:r w:rsidRPr="005324A6">
        <w:lastRenderedPageBreak/>
        <w:t>Iesniedzamie piedāvājuma dokumenti</w:t>
      </w:r>
      <w:bookmarkEnd w:id="50"/>
      <w:bookmarkEnd w:id="51"/>
      <w:bookmarkEnd w:id="52"/>
      <w:bookmarkEnd w:id="53"/>
    </w:p>
    <w:p w:rsidR="00E07E33" w:rsidRPr="005324A6" w:rsidRDefault="00E07E33" w:rsidP="00E07E33"/>
    <w:p w:rsidR="00E07E33" w:rsidRPr="005324A6" w:rsidRDefault="00E07E33" w:rsidP="00E07E33">
      <w:pPr>
        <w:numPr>
          <w:ilvl w:val="0"/>
          <w:numId w:val="7"/>
        </w:numPr>
        <w:spacing w:line="276" w:lineRule="auto"/>
        <w:jc w:val="both"/>
        <w:rPr>
          <w:rFonts w:ascii="Times New Roman" w:hAnsi="Times New Roman"/>
          <w:b w:val="0"/>
        </w:rPr>
      </w:pPr>
      <w:r w:rsidRPr="005324A6">
        <w:rPr>
          <w:rFonts w:ascii="Times New Roman" w:hAnsi="Times New Roman"/>
          <w:b w:val="0"/>
        </w:rPr>
        <w:t>Piedāvājuma sastāvā obligāti jāiekļauj:</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Pretendenta dalības dokumenti;</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Pretendenta kvalifikācijas dokumenti;</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Tehniskais piedāvājums</w:t>
      </w:r>
      <w:bookmarkStart w:id="54" w:name="_Izziņa,_ko_ne_agrāk kā sešus mēnešu"/>
      <w:bookmarkEnd w:id="54"/>
      <w:r w:rsidRPr="005324A6">
        <w:rPr>
          <w:rFonts w:ascii="Times New Roman" w:hAnsi="Times New Roman"/>
          <w:b w:val="0"/>
        </w:rPr>
        <w:t>;</w:t>
      </w:r>
      <w:bookmarkStart w:id="55" w:name="_Toc299693519"/>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Finanšu piedāvājums.</w:t>
      </w:r>
      <w:bookmarkEnd w:id="55"/>
    </w:p>
    <w:p w:rsidR="00E07E33" w:rsidRPr="005324A6" w:rsidRDefault="00E07E33" w:rsidP="00E07E33">
      <w:pPr>
        <w:spacing w:line="276" w:lineRule="auto"/>
        <w:ind w:left="1288"/>
        <w:jc w:val="both"/>
        <w:rPr>
          <w:rFonts w:ascii="Times New Roman" w:hAnsi="Times New Roman"/>
          <w:b w:val="0"/>
        </w:rPr>
      </w:pPr>
    </w:p>
    <w:p w:rsidR="00E07E33" w:rsidRPr="005324A6" w:rsidRDefault="00E07E33" w:rsidP="00E07E33">
      <w:pPr>
        <w:spacing w:line="276" w:lineRule="auto"/>
        <w:ind w:left="1288"/>
        <w:jc w:val="both"/>
        <w:rPr>
          <w:rFonts w:ascii="Times New Roman" w:hAnsi="Times New Roman"/>
          <w:b w:val="0"/>
        </w:rPr>
      </w:pPr>
    </w:p>
    <w:p w:rsidR="00E07E33" w:rsidRPr="005324A6" w:rsidRDefault="00E07E33" w:rsidP="00E07E33">
      <w:pPr>
        <w:pStyle w:val="Heading2"/>
        <w:numPr>
          <w:ilvl w:val="0"/>
          <w:numId w:val="0"/>
        </w:numPr>
        <w:ind w:left="1070"/>
      </w:pPr>
      <w:bookmarkStart w:id="56" w:name="_Toc384135866"/>
      <w:r w:rsidRPr="005324A6">
        <w:t>Pretendenta dalības dokumenti</w:t>
      </w:r>
      <w:bookmarkEnd w:id="56"/>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36.punkta prasībām, Pretendentam, katram apakšuzņēmējiem, katram</w:t>
      </w:r>
      <w:r w:rsidRPr="005324A6">
        <w:rPr>
          <w:rFonts w:ascii="Times New Roman" w:hAnsi="Times New Roman"/>
        </w:rPr>
        <w:t xml:space="preserve"> </w:t>
      </w:r>
      <w:r w:rsidRPr="005324A6">
        <w:rPr>
          <w:rFonts w:ascii="Times New Roman" w:hAnsi="Times New Roman"/>
          <w:b w:val="0"/>
        </w:rPr>
        <w:t>personālsabiedrības biedram (ja piedāvājumu iesniedz personālsabiedrība) jāiesniedz:</w:t>
      </w:r>
    </w:p>
    <w:p w:rsidR="00E07E33" w:rsidRPr="005324A6" w:rsidRDefault="00E07E33" w:rsidP="00E07E33">
      <w:pPr>
        <w:numPr>
          <w:ilvl w:val="1"/>
          <w:numId w:val="7"/>
        </w:numPr>
        <w:spacing w:line="276" w:lineRule="auto"/>
        <w:ind w:left="284" w:firstLine="0"/>
        <w:jc w:val="both"/>
        <w:rPr>
          <w:rFonts w:ascii="Times New Roman" w:hAnsi="Times New Roman"/>
          <w:b w:val="0"/>
        </w:rPr>
      </w:pPr>
      <w:r w:rsidRPr="005324A6">
        <w:rPr>
          <w:rFonts w:ascii="Times New Roman" w:hAnsi="Times New Roman"/>
          <w:b w:val="0"/>
        </w:rPr>
        <w:t>kompetentas iestādes izsniegtas izziņas oriģināls vai apstiprināta kopija par personām ar Pretendenta pārstāvības tiesībām. Par derīgu tiks atzīta izziņa, kas izsniegta ne agrāk kā mēnesi pirms tās iesniegšanas dienas;</w:t>
      </w:r>
    </w:p>
    <w:p w:rsidR="00E07E33" w:rsidRPr="005324A6" w:rsidRDefault="00E07E33" w:rsidP="00E07E33">
      <w:pPr>
        <w:numPr>
          <w:ilvl w:val="1"/>
          <w:numId w:val="7"/>
        </w:numPr>
        <w:tabs>
          <w:tab w:val="clear" w:pos="1288"/>
          <w:tab w:val="num" w:pos="1134"/>
          <w:tab w:val="left" w:pos="1276"/>
        </w:tabs>
        <w:spacing w:line="276" w:lineRule="auto"/>
        <w:ind w:left="284" w:firstLine="0"/>
        <w:jc w:val="both"/>
        <w:rPr>
          <w:rFonts w:ascii="Times New Roman" w:hAnsi="Times New Roman"/>
          <w:b w:val="0"/>
        </w:rPr>
      </w:pPr>
      <w:r w:rsidRPr="005324A6">
        <w:rPr>
          <w:rFonts w:ascii="Times New Roman" w:hAnsi="Times New Roman"/>
          <w:b w:val="0"/>
        </w:rPr>
        <w:t xml:space="preserve">pilnvaru  oriģināli vai to kopijas, ko apstiprinājušas personas ar pārstāvības tiesībām, ja Pretendenta, piegādātāju apvienības, personālsabiedrības un personālsabiedrības dalībnieka iesniegtos dokumentus parakstījusi persona bez pārstāvības tiesībām. </w:t>
      </w:r>
    </w:p>
    <w:p w:rsidR="00E07E33" w:rsidRPr="005324A6" w:rsidRDefault="00E07E33" w:rsidP="00E07E33">
      <w:pPr>
        <w:tabs>
          <w:tab w:val="left" w:pos="1276"/>
        </w:tabs>
        <w:spacing w:line="276" w:lineRule="auto"/>
        <w:ind w:left="284"/>
        <w:jc w:val="both"/>
        <w:rPr>
          <w:rFonts w:ascii="Times New Roman" w:hAnsi="Times New Roman"/>
          <w:b w:val="0"/>
        </w:rPr>
      </w:pPr>
    </w:p>
    <w:p w:rsidR="00E07E33" w:rsidRPr="005324A6" w:rsidRDefault="00E07E33" w:rsidP="00E07E33">
      <w:pPr>
        <w:pStyle w:val="Heading2"/>
        <w:numPr>
          <w:ilvl w:val="0"/>
          <w:numId w:val="0"/>
        </w:numPr>
        <w:ind w:left="1070"/>
      </w:pPr>
      <w:bookmarkStart w:id="57" w:name="_Toc384135867"/>
      <w:r w:rsidRPr="005324A6">
        <w:t>Pretendenta kvalifikācijas dokumenti</w:t>
      </w:r>
      <w:bookmarkEnd w:id="57"/>
    </w:p>
    <w:p w:rsidR="00E07E33" w:rsidRPr="005324A6" w:rsidRDefault="00E07E33" w:rsidP="00E07E33">
      <w:pPr>
        <w:numPr>
          <w:ilvl w:val="0"/>
          <w:numId w:val="7"/>
        </w:numPr>
        <w:spacing w:line="276" w:lineRule="auto"/>
        <w:ind w:left="426" w:hanging="426"/>
        <w:jc w:val="both"/>
        <w:rPr>
          <w:rFonts w:ascii="Times New Roman" w:hAnsi="Times New Roman"/>
          <w:b w:val="0"/>
        </w:rPr>
      </w:pPr>
      <w:bookmarkStart w:id="58" w:name="_Toc175037040"/>
      <w:bookmarkStart w:id="59" w:name="OLE_LINK1"/>
      <w:bookmarkStart w:id="60" w:name="OLE_LINK2"/>
      <w:bookmarkEnd w:id="0"/>
      <w:bookmarkEnd w:id="1"/>
      <w:bookmarkEnd w:id="2"/>
      <w:r w:rsidRPr="005324A6">
        <w:rPr>
          <w:rFonts w:ascii="Times New Roman" w:hAnsi="Times New Roman"/>
          <w:b w:val="0"/>
        </w:rPr>
        <w:t>Lai apliecinātu atbilstību Nolikuma 25.punkta prasībām, Pretendentam, katram</w:t>
      </w:r>
      <w:r w:rsidRPr="005324A6">
        <w:rPr>
          <w:rFonts w:ascii="Times New Roman" w:hAnsi="Times New Roman"/>
        </w:rPr>
        <w:t xml:space="preserve"> </w:t>
      </w:r>
      <w:r w:rsidRPr="005324A6">
        <w:rPr>
          <w:rFonts w:ascii="Times New Roman" w:hAnsi="Times New Roman"/>
          <w:b w:val="0"/>
        </w:rPr>
        <w:t>piegādātāju apvienības,</w:t>
      </w:r>
      <w:r w:rsidRPr="005324A6">
        <w:rPr>
          <w:rFonts w:ascii="Times New Roman" w:hAnsi="Times New Roman"/>
        </w:rPr>
        <w:t xml:space="preserve"> </w:t>
      </w:r>
      <w:r w:rsidRPr="005324A6">
        <w:rPr>
          <w:rFonts w:ascii="Times New Roman" w:hAnsi="Times New Roman"/>
          <w:b w:val="0"/>
        </w:rPr>
        <w:t xml:space="preserve">personālsabiedrības biedram (ja piedāvājumu iesniedz piegādātāju apvienība vai personālsabiedrība) jāiesniedz </w:t>
      </w:r>
      <w:bookmarkEnd w:id="59"/>
      <w:bookmarkEnd w:id="60"/>
      <w:r w:rsidRPr="005324A6">
        <w:rPr>
          <w:rFonts w:ascii="Times New Roman" w:hAnsi="Times New Roman"/>
          <w:b w:val="0"/>
        </w:rPr>
        <w:t>kompetentas iestādes izsniegtas reģistrācijas apliecības kopija.</w:t>
      </w:r>
    </w:p>
    <w:p w:rsidR="00E07E33" w:rsidRPr="005324A6" w:rsidRDefault="00E07E33" w:rsidP="00E07E33">
      <w:pPr>
        <w:numPr>
          <w:ilvl w:val="0"/>
          <w:numId w:val="7"/>
        </w:numPr>
        <w:spacing w:line="276" w:lineRule="auto"/>
        <w:ind w:left="426" w:hanging="426"/>
        <w:jc w:val="both"/>
        <w:rPr>
          <w:rFonts w:ascii="Times New Roman" w:hAnsi="Times New Roman"/>
          <w:b w:val="0"/>
        </w:rPr>
      </w:pPr>
      <w:bookmarkStart w:id="61" w:name="OLE_LINK3"/>
      <w:bookmarkStart w:id="62" w:name="OLE_LINK4"/>
      <w:r w:rsidRPr="005324A6">
        <w:rPr>
          <w:rFonts w:ascii="Times New Roman" w:hAnsi="Times New Roman"/>
          <w:b w:val="0"/>
        </w:rPr>
        <w:t>Lai apliecinātu atbilstību Nolikuma 26.punkta prasībām</w:t>
      </w:r>
      <w:bookmarkEnd w:id="61"/>
      <w:bookmarkEnd w:id="62"/>
      <w:r w:rsidRPr="005324A6">
        <w:rPr>
          <w:rFonts w:ascii="Times New Roman" w:hAnsi="Times New Roman"/>
          <w:b w:val="0"/>
        </w:rPr>
        <w:t>, Pretendentam (ārzemju personai) jāiesniedz apliecinājums, ka tam ir reģistrētas tiesības veikt komercdarbību būvniecībā attiecīgās valsts likumdošanā paredzētajā kārtībā, kā arī tam, kas nav reģistrēts LR būvkomersantu reģistrā, jāiesniedz apliecinājums, ka, ja tas tiks atzīts par uzvarētāju, līdz Līguma slēgšanas dienai tiks reģistrēts LR Būvkomersantu reģistrā. Personālsabiedrībai jāiesniedz apliecinājums, ka tā tiks reģistrēta būvkomersantu reģistrā (pēc reģistrācijas komercreģistrā) līdz Līguma noslēgšanai.</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27.punkta prasībām, Pretendentam jāiesniedz būvobjektu saraksts (saskaņā ar pielikuma Nr.11 formu), kuros veicis daudzdzīvokļu māju vai sabiedrisko ēku renovācijas un energoefektivitātes paaugstināšanas būvdarbus un no kuriem vismaz divi objekti pēc Pretendenta veiktajiem būvdarbiem ir nodoti ekspluatācijā pēdējo piecu gadu laikā, vismaz vienā no kuriem Pretendents ir bijis ģenerāluzņēmējs.</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Lai apliecinātu atbilstību Nolikuma 28.punkta prasībām, Pretendentam jāiesniedz pēdējo divu gadu bilanču peļņas zaudējumu aprēķinu.</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Lai apliecinātu atbilstību Nolikuma 29.punkta prasībām, Pretendentam jāiesniedz piedāvāto būvdarbu vadītāju saraksts, norādot (norādīt vārdu un uzvārdu) </w:t>
      </w:r>
      <w:r w:rsidRPr="005324A6">
        <w:rPr>
          <w:rFonts w:ascii="Times New Roman" w:hAnsi="Times New Roman"/>
          <w:b w:val="0"/>
        </w:rPr>
        <w:lastRenderedPageBreak/>
        <w:t xml:space="preserve">sekojošās jomās: būvdarbu vadītāju ēku būvdarbu vadīšanā, kurš pēdējo piecu gadu (2009., 2010., 2011., 2012., 2013.g., (2014.g.)) periodā vadījis daudzdzīvokļu mājas vai sabiedriskas ēkas renovācijas un energoefektivitātes būvdarbus un vismaz viena no šīm ēkām ir nodota ekspluatācijā, </w:t>
      </w:r>
      <w:r w:rsidRPr="005324A6">
        <w:rPr>
          <w:rFonts w:ascii="Times New Roman" w:eastAsia="Calibri" w:hAnsi="Times New Roman"/>
          <w:b w:val="0"/>
        </w:rPr>
        <w:t>sertificētu būvdarbu vadītāju siltumapgādes sistēmu būvdarbu vadīšanā</w:t>
      </w:r>
      <w:r w:rsidRPr="005324A6">
        <w:rPr>
          <w:rFonts w:ascii="Times New Roman" w:hAnsi="Times New Roman"/>
          <w:b w:val="0"/>
        </w:rPr>
        <w:t xml:space="preserve"> saskaņā ar 7.pielikumu,. Sniegtajai informācijai jāapstiprina, ka Pretendenta rīcībā ir sertificēti būvdarbu vadītāji šajā iepirkumā paredzēto būvdarbu vadīšanai. Sarakstam pievienot: </w:t>
      </w:r>
    </w:p>
    <w:p w:rsidR="00E07E33" w:rsidRPr="005324A6" w:rsidRDefault="00E07E33" w:rsidP="00E07E33">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Sertificēta speciālista – būvdarbu vadītāja ēku būvdarbu vadīšanā CV ar pieejamības apliecinājumu, saskaņā ar 8.pielikumu;</w:t>
      </w:r>
    </w:p>
    <w:p w:rsidR="00E07E33" w:rsidRPr="005324A6" w:rsidRDefault="00E07E33" w:rsidP="00E07E33">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visu šajā Iepirkumā iesaistīto (Nolikuma 29.punktā norādīto) darbu vadītāju sertifikātu kopijas;</w:t>
      </w:r>
    </w:p>
    <w:p w:rsidR="00E07E33" w:rsidRPr="005324A6" w:rsidRDefault="00E07E33" w:rsidP="00E07E33">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ja Pretendenta pieaicinātais speciālists nav darba attiecībās ar Pretendentu vai tā norādīto apakšuzņēmēju, tad jāiesniedz Pretendenta un piedāvātā speciālista abpusēji parakstīts vienošanās </w:t>
      </w:r>
      <w:smartTag w:uri="schemas-tilde-lv/tildestengine" w:element="veidnes">
        <w:smartTagPr>
          <w:attr w:name="text" w:val="protokols"/>
          <w:attr w:name="baseform" w:val="protokols"/>
          <w:attr w:name="id" w:val="-1"/>
        </w:smartTagPr>
        <w:r w:rsidRPr="005324A6">
          <w:rPr>
            <w:rFonts w:ascii="Times New Roman" w:hAnsi="Times New Roman"/>
            <w:b w:val="0"/>
          </w:rPr>
          <w:t>protokols</w:t>
        </w:r>
      </w:smartTag>
      <w:r w:rsidRPr="005324A6">
        <w:rPr>
          <w:rFonts w:ascii="Times New Roman" w:hAnsi="Times New Roman"/>
          <w:b w:val="0"/>
        </w:rPr>
        <w:t xml:space="preserve"> par līguma attiecību nodibināšanu šajā iepirkumā paredzēto darbu veikšanai (vadīšanai) pretendenta uzvaras gadījumā saskaņā ar Nolikuma 10.pielikumu;</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Pretendents paredz līgumsaistību izpildē piesaistīt apakšuzņēmējus, Pretendentam jāiesniedz:</w:t>
      </w:r>
    </w:p>
    <w:p w:rsidR="00E07E33" w:rsidRPr="005324A6" w:rsidRDefault="00E07E33" w:rsidP="00E07E33">
      <w:pPr>
        <w:numPr>
          <w:ilvl w:val="1"/>
          <w:numId w:val="7"/>
        </w:numPr>
        <w:tabs>
          <w:tab w:val="clear" w:pos="1288"/>
          <w:tab w:val="num" w:pos="1276"/>
        </w:tabs>
        <w:spacing w:line="276" w:lineRule="auto"/>
        <w:ind w:left="851" w:hanging="567"/>
        <w:jc w:val="both"/>
        <w:rPr>
          <w:rFonts w:ascii="Times New Roman" w:hAnsi="Times New Roman"/>
          <w:b w:val="0"/>
        </w:rPr>
      </w:pPr>
      <w:r w:rsidRPr="005324A6">
        <w:rPr>
          <w:rFonts w:ascii="Times New Roman" w:hAnsi="Times New Roman"/>
          <w:b w:val="0"/>
        </w:rPr>
        <w:t>Apakšuzņēmējam/iem nododamo būvdarbu saraksts saskaņā ar Nolikuma 6.pielikumu;</w:t>
      </w:r>
    </w:p>
    <w:p w:rsidR="00E07E33" w:rsidRPr="005324A6" w:rsidRDefault="00E07E33" w:rsidP="00E07E33">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Katra apakšuzņēmēja apliecinājums saskaņā ar 9.pielikumu par gatavību veikt apakšuzņēmējam nododamos būvniecības darbus saskaņā ar apakšuzņēmējam/iem nododamo būvdarbu sarakstu un/vai nodot pretendenta rīcībā iepirkuma Līguma izpildei nepieciešamos tehniskos, darbaspēka vai finanšu resursus, vai jāiesniedz savstarpējās vienošanās </w:t>
      </w:r>
      <w:smartTag w:uri="schemas-tilde-lv/tildestengine" w:element="veidnes">
        <w:smartTagPr>
          <w:attr w:name="id" w:val="-1"/>
          <w:attr w:name="baseform" w:val="līgums"/>
          <w:attr w:name="text" w:val="līgums"/>
        </w:smartTagPr>
        <w:r w:rsidRPr="005324A6">
          <w:rPr>
            <w:rFonts w:ascii="Times New Roman" w:hAnsi="Times New Roman"/>
            <w:b w:val="0"/>
          </w:rPr>
          <w:t>līgums</w:t>
        </w:r>
      </w:smartTag>
      <w:r w:rsidRPr="005324A6">
        <w:rPr>
          <w:rFonts w:ascii="Times New Roman" w:hAnsi="Times New Roman"/>
          <w:b w:val="0"/>
        </w:rPr>
        <w:t xml:space="preserve"> par sadarbību iepirkuma līguma izpildē gadījumā, ja ar pretendentu tiks noslēgts iepirkuma līgums.</w:t>
      </w:r>
    </w:p>
    <w:p w:rsidR="00E07E33" w:rsidRPr="005324A6" w:rsidRDefault="00E07E33" w:rsidP="00E07E33">
      <w:pPr>
        <w:numPr>
          <w:ilvl w:val="0"/>
          <w:numId w:val="7"/>
        </w:numPr>
        <w:tabs>
          <w:tab w:val="clear" w:pos="720"/>
          <w:tab w:val="num" w:pos="480"/>
        </w:tabs>
        <w:spacing w:line="276" w:lineRule="auto"/>
        <w:ind w:left="480" w:hanging="480"/>
        <w:jc w:val="both"/>
        <w:rPr>
          <w:rFonts w:ascii="Times New Roman" w:hAnsi="Times New Roman"/>
          <w:b w:val="0"/>
        </w:rPr>
      </w:pPr>
      <w:r w:rsidRPr="005324A6">
        <w:rPr>
          <w:rFonts w:ascii="Times New Roman" w:hAnsi="Times New Roman"/>
          <w:b w:val="0"/>
        </w:rPr>
        <w:t>Apakšuzņēmējam jāiesniedz Nolikuma 38.1.punktā prasītās izziņas oriģināls vai tā atvasinājums un Nolikuma 38.2.punktā prasītā pilnvara, ja tāda nepieciešama.</w:t>
      </w:r>
    </w:p>
    <w:p w:rsidR="00E07E33" w:rsidRPr="005324A6" w:rsidRDefault="00E07E33" w:rsidP="00E07E33">
      <w:pPr>
        <w:numPr>
          <w:ilvl w:val="0"/>
          <w:numId w:val="7"/>
        </w:numPr>
        <w:spacing w:line="276" w:lineRule="auto"/>
        <w:ind w:left="450" w:hanging="450"/>
        <w:jc w:val="both"/>
        <w:rPr>
          <w:rFonts w:ascii="Times New Roman" w:hAnsi="Times New Roman"/>
          <w:b w:val="0"/>
        </w:rPr>
      </w:pPr>
      <w:r w:rsidRPr="005324A6">
        <w:rPr>
          <w:rFonts w:ascii="Times New Roman" w:hAnsi="Times New Roman"/>
          <w:b w:val="0"/>
        </w:rPr>
        <w:t xml:space="preserve">Piegādātāju apvienības dalībniekiem un Personālsabiedrības biedriem jāiesniedz vienošanās </w:t>
      </w:r>
      <w:smartTag w:uri="schemas-tilde-lv/tildestengine" w:element="veidnes">
        <w:smartTagPr>
          <w:attr w:name="id" w:val="-1"/>
          <w:attr w:name="baseform" w:val="protokols"/>
          <w:attr w:name="text" w:val="protokols"/>
        </w:smartTagPr>
        <w:r w:rsidRPr="005324A6">
          <w:rPr>
            <w:rFonts w:ascii="Times New Roman" w:hAnsi="Times New Roman"/>
            <w:b w:val="0"/>
          </w:rPr>
          <w:t>protokols</w:t>
        </w:r>
      </w:smartTag>
      <w:r w:rsidRPr="005324A6">
        <w:rPr>
          <w:rFonts w:ascii="Times New Roman" w:hAnsi="Times New Roman"/>
          <w:b w:val="0"/>
        </w:rPr>
        <w:t>, ko parakstījušas visu dalībnieku pārstāvošas personas ar pārstāvības tiesībām, kurā norādīts atbildīgais apvienības dalībnieks un pārstāvis, kas pilnvarots iesniegt piedāvājumu, pārstāvēt piegādātāju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ja personālsabiedrība tiks atzīta par uzvarētāju iepirkuma procedūrā. Jāiesniedz visu piegādātāju apvienības vai personālsabiedrības biedru parakstīts apliecinājums, ka uzvaras gadījumā līdz iepirkumu līguma noslēgšanai piegādātāju apvienība vai personālsabiedrība tiks reģistrēta komercreģistrā.</w:t>
      </w:r>
    </w:p>
    <w:p w:rsidR="00E07E33" w:rsidRPr="005324A6" w:rsidRDefault="00E07E33" w:rsidP="00E07E33">
      <w:pPr>
        <w:pStyle w:val="ListParagraph"/>
        <w:numPr>
          <w:ilvl w:val="0"/>
          <w:numId w:val="7"/>
        </w:numPr>
        <w:tabs>
          <w:tab w:val="clear" w:pos="720"/>
          <w:tab w:val="num" w:pos="709"/>
        </w:tabs>
        <w:spacing w:line="276" w:lineRule="auto"/>
        <w:ind w:left="426" w:hanging="426"/>
        <w:contextualSpacing w:val="0"/>
        <w:jc w:val="both"/>
        <w:rPr>
          <w:rFonts w:ascii="Times New Roman" w:hAnsi="Times New Roman"/>
          <w:sz w:val="24"/>
          <w:szCs w:val="24"/>
        </w:rPr>
      </w:pPr>
      <w:bookmarkStart w:id="63" w:name="_Toc315179458"/>
      <w:r w:rsidRPr="005324A6">
        <w:rPr>
          <w:rFonts w:ascii="Times New Roman" w:hAnsi="Times New Roman"/>
          <w:bCs/>
          <w:sz w:val="24"/>
          <w:szCs w:val="24"/>
        </w:rPr>
        <w:t xml:space="preserve">Pretendentam, ja tas nav reģistrēts Latvijā vai tā pastāvīgā dzīves vieta neatrodas Latvijā, un katram piegādātāju apvienības dalībniekam vai personālsabiedrības </w:t>
      </w:r>
      <w:r w:rsidRPr="005324A6">
        <w:rPr>
          <w:rFonts w:ascii="Times New Roman" w:hAnsi="Times New Roman"/>
          <w:bCs/>
          <w:sz w:val="24"/>
          <w:szCs w:val="24"/>
        </w:rPr>
        <w:lastRenderedPageBreak/>
        <w:t xml:space="preserve">biedram (ja pieteikumu iesniegusi piegādātāju apvienība vai personālsabiedrība, kas nav reģistrēta Latvijā), kuram varētu tikt piešķirtas Līguma slēgšanas iespējas, un Pretendenta </w:t>
      </w:r>
      <w:r w:rsidRPr="005324A6">
        <w:rPr>
          <w:rFonts w:ascii="Times New Roman" w:hAnsi="Times New Roman"/>
          <w:sz w:val="24"/>
          <w:szCs w:val="24"/>
        </w:rPr>
        <w:t>norādītajam apakšuzņēmējam, kura veicamo būvdarbu vērtība ir vismaz 20 (divdesmit) procenti no kopējās iepirkuma līguma vērtības</w:t>
      </w:r>
      <w:r w:rsidRPr="005324A6">
        <w:rPr>
          <w:rFonts w:ascii="Times New Roman" w:hAnsi="Times New Roman"/>
          <w:bCs/>
          <w:sz w:val="24"/>
          <w:szCs w:val="24"/>
        </w:rPr>
        <w:t xml:space="preserve"> Pasūtītāja norādītajā termiņā būs jāiesniedz kompetentu ārvalstu institūciju izsniegtu izziņu oriģināli, kas apliecina Pretendenta atbilstību Iepirkuma Nolikuma 22.2, 22.4. un 22.5.punktam un kura izsniegta ne agrāk kā vienu mēnesi pirms izziņu iesniegšanas dienas. Šai punktā minētās izziņas būs jāiesniedz desmit darba dienu laikā pēc Pasūtītāja izziņu pieprasījuma nosūtīšanas dienas. Ja pieprasītās izziņas netiks iesniegtas pieprasītajā termiņā, Pretendents tiks izslēgts no turpmākās dalības Iepirkuma procedūrā.</w:t>
      </w:r>
    </w:p>
    <w:p w:rsidR="00E07E33" w:rsidRPr="005324A6" w:rsidRDefault="00E07E33" w:rsidP="00E07E33">
      <w:pPr>
        <w:pStyle w:val="ListParagraph"/>
        <w:spacing w:line="276" w:lineRule="auto"/>
        <w:ind w:left="426" w:firstLine="0"/>
        <w:contextualSpacing w:val="0"/>
        <w:jc w:val="both"/>
        <w:rPr>
          <w:rFonts w:ascii="Times New Roman" w:hAnsi="Times New Roman"/>
          <w:sz w:val="24"/>
          <w:szCs w:val="24"/>
        </w:rPr>
      </w:pPr>
      <w:r w:rsidRPr="005324A6">
        <w:rPr>
          <w:rFonts w:ascii="Times New Roman" w:hAnsi="Times New Roman"/>
          <w:bCs/>
          <w:sz w:val="24"/>
          <w:szCs w:val="24"/>
        </w:rPr>
        <w:t>J</w:t>
      </w:r>
      <w:r w:rsidRPr="005324A6">
        <w:rPr>
          <w:rFonts w:ascii="Times New Roman" w:hAnsi="Times New Roman"/>
          <w:sz w:val="24"/>
          <w:szCs w:val="24"/>
        </w:rPr>
        <w:t xml:space="preserve">a tādi dokumenti, ar kuriem ārvalstīs reģistrēts Pretendents vai Pretendents, kura pastāvīgā dzīvesvieta neatrodas Latvijā, var apliecināt, ka uz viņu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apakšuzņēmēju, kura veicamo būvdarbu vērtība ir vismaz 20 (divdesmit) procenti no kopējās iepirkuma līguma vērtības, neattiecas Iepirkuma Nolikuma 22.2., 22.4. un 22.5.punktā norādītie apstākļi, netiek izdoti vai ar šiem dokumentiem nepietiek, lai apliecinātu, ka uz Pretendentu un </w:t>
      </w:r>
      <w:r w:rsidRPr="005324A6">
        <w:rPr>
          <w:rFonts w:ascii="Times New Roman" w:hAnsi="Times New Roman"/>
          <w:bCs/>
          <w:sz w:val="24"/>
          <w:szCs w:val="24"/>
        </w:rPr>
        <w:t xml:space="preserve">viņa </w:t>
      </w:r>
      <w:r w:rsidRPr="005324A6">
        <w:rPr>
          <w:rFonts w:ascii="Times New Roman" w:hAnsi="Times New Roman"/>
          <w:sz w:val="24"/>
          <w:szCs w:val="24"/>
        </w:rPr>
        <w:t xml:space="preserve">norādīto apakšuzņēmējam, kura veicamo būvdarbu vērtība ir vismaz 20 (divdesmit) procenti no kopējās iepirkuma līguma vērtības, neattiecas Nolikuma 22.2., 22.4. un 22.5.punktā norādītie apstākļi, minētos dokumentus var aizstāt ar zvērestu vai, ja zvēresta došanu attiecīgās valsts normatīvie akti neparedz, — ar paša Pretendenta un </w:t>
      </w:r>
      <w:r w:rsidRPr="005324A6">
        <w:rPr>
          <w:rFonts w:ascii="Times New Roman" w:hAnsi="Times New Roman"/>
          <w:bCs/>
          <w:sz w:val="24"/>
          <w:szCs w:val="24"/>
        </w:rPr>
        <w:t xml:space="preserve">viņa </w:t>
      </w:r>
      <w:r w:rsidRPr="005324A6">
        <w:rPr>
          <w:rFonts w:ascii="Times New Roman" w:hAnsi="Times New Roman"/>
          <w:sz w:val="24"/>
          <w:szCs w:val="24"/>
        </w:rPr>
        <w:t>norādītā apakšuzņēmēja, kura veicamo būvdarbu vērtība ir vismaz 20 (divdesmit) procenti no kopējās iepirkuma līguma vērtības,  apliecinājumu kompetentai izpildvaras vai tiesu varas iestādei, zvērinātam notāram vai kompetentai attiecīgās nozares organizācijai to reģistrācijas (pastāvīgās dzīvesvietas) valstī.</w:t>
      </w:r>
    </w:p>
    <w:p w:rsidR="00E07E33" w:rsidRPr="005324A6" w:rsidRDefault="00E07E33" w:rsidP="00E07E33">
      <w:pPr>
        <w:pStyle w:val="ListParagraph"/>
        <w:numPr>
          <w:ilvl w:val="0"/>
          <w:numId w:val="7"/>
        </w:numPr>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 xml:space="preserve">Latvijā reģistrēta Pretendenta atbilstību Iepirkuma Nolikuma  22.punkta prasībām Pasūtītājs pārbaudīs publiskajā datubāzē, </w:t>
      </w:r>
      <w:r w:rsidRPr="005324A6">
        <w:rPr>
          <w:rFonts w:ascii="Times New Roman" w:hAnsi="Times New Roman"/>
          <w:sz w:val="24"/>
          <w:szCs w:val="24"/>
        </w:rPr>
        <w:t>Uzņēmumu reģistrā, Iekšlietu ministrijas Informācijas centrā (Sodu reģistrā)</w:t>
      </w:r>
      <w:r w:rsidRPr="005324A6">
        <w:rPr>
          <w:rFonts w:ascii="Times New Roman" w:hAnsi="Times New Roman"/>
          <w:b/>
          <w:sz w:val="24"/>
          <w:szCs w:val="24"/>
        </w:rPr>
        <w:t xml:space="preserve"> </w:t>
      </w:r>
      <w:r w:rsidRPr="005324A6">
        <w:rPr>
          <w:rFonts w:ascii="Times New Roman" w:hAnsi="Times New Roman"/>
          <w:bCs/>
          <w:sz w:val="24"/>
          <w:szCs w:val="24"/>
        </w:rPr>
        <w:t>lēmuma par Iepirkuma uzvarētāju pieņemšanas dienā.</w:t>
      </w:r>
    </w:p>
    <w:p w:rsidR="00E07E33" w:rsidRPr="005324A6" w:rsidRDefault="00E07E33" w:rsidP="00E07E33">
      <w:pPr>
        <w:pStyle w:val="ListParagraph"/>
        <w:numPr>
          <w:ilvl w:val="0"/>
          <w:numId w:val="7"/>
        </w:numPr>
        <w:tabs>
          <w:tab w:val="clear" w:pos="720"/>
        </w:tabs>
        <w:spacing w:line="276" w:lineRule="auto"/>
        <w:ind w:left="426"/>
        <w:contextualSpacing w:val="0"/>
        <w:jc w:val="both"/>
        <w:rPr>
          <w:rFonts w:ascii="Times New Roman" w:hAnsi="Times New Roman"/>
          <w:sz w:val="24"/>
          <w:szCs w:val="24"/>
        </w:rPr>
      </w:pPr>
      <w:r w:rsidRPr="005324A6">
        <w:rPr>
          <w:rFonts w:ascii="Times New Roman" w:hAnsi="Times New Roman"/>
          <w:bCs/>
          <w:sz w:val="24"/>
          <w:szCs w:val="24"/>
        </w:rPr>
        <w:t>Pretendenta atbilstību vai neatbilstību izslēgšanas nosacījumam, kas paredzēts Nolikuma 24.punktā Pasūtītājs izvērtē pēc tā rīcībā esošās dokumentācijas.</w:t>
      </w:r>
    </w:p>
    <w:p w:rsidR="00E07E33" w:rsidRPr="005324A6" w:rsidRDefault="00E07E33" w:rsidP="00E07E33">
      <w:pPr>
        <w:pStyle w:val="Heading2"/>
        <w:numPr>
          <w:ilvl w:val="0"/>
          <w:numId w:val="0"/>
        </w:numPr>
        <w:ind w:left="1070"/>
      </w:pPr>
    </w:p>
    <w:p w:rsidR="00E07E33" w:rsidRPr="005324A6" w:rsidRDefault="00E07E33" w:rsidP="00E07E33">
      <w:pPr>
        <w:pStyle w:val="Heading2"/>
        <w:numPr>
          <w:ilvl w:val="0"/>
          <w:numId w:val="0"/>
        </w:numPr>
        <w:ind w:left="1070"/>
      </w:pPr>
      <w:bookmarkStart w:id="64" w:name="_Toc384135868"/>
      <w:r w:rsidRPr="005324A6">
        <w:t>Tehniskais piedāvājums</w:t>
      </w:r>
      <w:bookmarkEnd w:id="63"/>
      <w:bookmarkEnd w:id="64"/>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Tehniskajā piedāvājumā jāiekļauj šādi dokumenti:</w:t>
      </w:r>
    </w:p>
    <w:p w:rsidR="00E07E33" w:rsidRPr="005324A6" w:rsidRDefault="00E07E33" w:rsidP="00E07E33">
      <w:pPr>
        <w:numPr>
          <w:ilvl w:val="1"/>
          <w:numId w:val="7"/>
        </w:numPr>
        <w:jc w:val="both"/>
        <w:rPr>
          <w:rFonts w:ascii="Times New Roman" w:hAnsi="Times New Roman"/>
          <w:b w:val="0"/>
        </w:rPr>
      </w:pPr>
      <w:r w:rsidRPr="005324A6">
        <w:rPr>
          <w:rFonts w:ascii="Times New Roman" w:hAnsi="Times New Roman"/>
          <w:b w:val="0"/>
          <w:iCs/>
        </w:rPr>
        <w:t>Pretendenta garantijas apliecinājums</w:t>
      </w:r>
      <w:r w:rsidRPr="005324A6">
        <w:rPr>
          <w:rFonts w:ascii="Times New Roman" w:hAnsi="Times New Roman"/>
          <w:b w:val="0"/>
        </w:rPr>
        <w:t>, norādot objekta nosaukumu un iepirkuma identifikācijas Nr. OKSDU 2014/</w:t>
      </w:r>
      <w:r>
        <w:rPr>
          <w:rFonts w:ascii="Times New Roman" w:hAnsi="Times New Roman"/>
          <w:b w:val="0"/>
        </w:rPr>
        <w:t>7</w:t>
      </w:r>
      <w:r w:rsidRPr="005324A6">
        <w:rPr>
          <w:rFonts w:ascii="Times New Roman" w:hAnsi="Times New Roman"/>
          <w:b w:val="0"/>
        </w:rPr>
        <w:t xml:space="preserve"> ERAF, </w:t>
      </w:r>
      <w:r w:rsidRPr="005324A6">
        <w:rPr>
          <w:rFonts w:ascii="Times New Roman" w:hAnsi="Times New Roman"/>
          <w:b w:val="0"/>
          <w:iCs/>
        </w:rPr>
        <w:t xml:space="preserve">ka gadījumā, ja ar Pretendentu </w:t>
      </w:r>
      <w:r w:rsidRPr="005324A6">
        <w:rPr>
          <w:rFonts w:ascii="Times New Roman" w:hAnsi="Times New Roman"/>
          <w:b w:val="0"/>
        </w:rPr>
        <w:t xml:space="preserve">tiks noslēgts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tad Pretendents saskaņā ar Iepirkuma dokumentu nosacījumiem</w:t>
      </w:r>
      <w:bookmarkStart w:id="65" w:name="_Toc61422142"/>
      <w:bookmarkStart w:id="66" w:name="_Toc134628693"/>
      <w:bookmarkStart w:id="67" w:name="_Toc282438372"/>
      <w:r w:rsidRPr="005324A6">
        <w:rPr>
          <w:rFonts w:ascii="Times New Roman" w:hAnsi="Times New Roman"/>
          <w:b w:val="0"/>
        </w:rPr>
        <w:t>:</w:t>
      </w:r>
    </w:p>
    <w:p w:rsidR="00E07E33" w:rsidRPr="005324A6" w:rsidRDefault="00E07E33" w:rsidP="00E07E33">
      <w:pPr>
        <w:numPr>
          <w:ilvl w:val="2"/>
          <w:numId w:val="7"/>
        </w:numPr>
        <w:jc w:val="both"/>
        <w:rPr>
          <w:rFonts w:ascii="Times New Roman" w:hAnsi="Times New Roman"/>
          <w:b w:val="0"/>
        </w:rPr>
      </w:pPr>
      <w:r w:rsidRPr="005324A6">
        <w:rPr>
          <w:rFonts w:ascii="Times New Roman" w:hAnsi="Times New Roman"/>
          <w:b w:val="0"/>
        </w:rPr>
        <w:t>veiks</w:t>
      </w:r>
      <w:r w:rsidRPr="005324A6">
        <w:rPr>
          <w:rFonts w:ascii="Times New Roman" w:hAnsi="Times New Roman"/>
        </w:rPr>
        <w:t xml:space="preserve"> </w:t>
      </w:r>
      <w:r w:rsidRPr="005324A6">
        <w:rPr>
          <w:rFonts w:ascii="Times New Roman" w:hAnsi="Times New Roman"/>
          <w:b w:val="0"/>
        </w:rPr>
        <w:t xml:space="preserve">civiltiesiskās atbildības apdrošināšanu par apdrošinājuma summu ne mazāku kā 10 % apmērā no līgumsummas un ne mazāku kā 14 228.72 </w:t>
      </w:r>
      <w:r w:rsidRPr="005324A6">
        <w:rPr>
          <w:rFonts w:ascii="Times New Roman" w:hAnsi="Times New Roman"/>
          <w:b w:val="0"/>
          <w:i/>
        </w:rPr>
        <w:t>euro</w:t>
      </w:r>
      <w:r w:rsidRPr="005324A6">
        <w:rPr>
          <w:rFonts w:ascii="Times New Roman" w:hAnsi="Times New Roman"/>
          <w:b w:val="0"/>
        </w:rPr>
        <w:t xml:space="preserve"> ar apdrošināšanas polises attiecinājumu uz iepirkuma priekšmetā minēto Objektu;</w:t>
      </w:r>
    </w:p>
    <w:p w:rsidR="00E07E33" w:rsidRPr="005324A6" w:rsidRDefault="00E07E33" w:rsidP="00E07E33">
      <w:pPr>
        <w:numPr>
          <w:ilvl w:val="2"/>
          <w:numId w:val="7"/>
        </w:numPr>
        <w:jc w:val="both"/>
        <w:rPr>
          <w:rFonts w:ascii="Times New Roman" w:hAnsi="Times New Roman"/>
          <w:b w:val="0"/>
        </w:rPr>
      </w:pPr>
      <w:r w:rsidRPr="005324A6">
        <w:rPr>
          <w:rFonts w:ascii="Times New Roman" w:hAnsi="Times New Roman"/>
          <w:b w:val="0"/>
        </w:rPr>
        <w:t xml:space="preserve">Pēc objekta nodošanas ekspluatācijā iesniegs Pasūtītājam veikto būvdarbu garantijas laika garantiju uz ne mazāk kā 36 (trīsdesmit sešiem) mēnešiem 5 </w:t>
      </w:r>
      <w:r w:rsidRPr="005324A6">
        <w:rPr>
          <w:rFonts w:ascii="Times New Roman" w:hAnsi="Times New Roman"/>
          <w:b w:val="0"/>
        </w:rPr>
        <w:lastRenderedPageBreak/>
        <w:t>(piecu) % apmērā no Līgumsummas (bankas garantijas vai apdrošināšanas sabiedrības izsniegtas polises formā) ar attiecinājumu uz iepirkuma priekšmetā minēto Objektu, kā labuma guvēju norādot Pasūtītāju;</w:t>
      </w:r>
    </w:p>
    <w:p w:rsidR="00E07E33" w:rsidRPr="005324A6" w:rsidRDefault="00E07E33" w:rsidP="00E07E33">
      <w:pPr>
        <w:numPr>
          <w:ilvl w:val="2"/>
          <w:numId w:val="7"/>
        </w:numPr>
        <w:jc w:val="both"/>
        <w:rPr>
          <w:rFonts w:ascii="Times New Roman" w:hAnsi="Times New Roman"/>
          <w:b w:val="0"/>
        </w:rPr>
      </w:pPr>
      <w:r w:rsidRPr="005324A6">
        <w:rPr>
          <w:rFonts w:ascii="Times New Roman" w:hAnsi="Times New Roman"/>
          <w:b w:val="0"/>
        </w:rPr>
        <w:t>veiks būvniecības visu risku apdrošināšanu uz Objekta būvniecības laiku Līgumsummas apmērā ar attiecinājumu uz iepirkuma priekšmetā minēto Objektu;</w:t>
      </w:r>
    </w:p>
    <w:p w:rsidR="00E07E33" w:rsidRPr="005324A6" w:rsidRDefault="00E07E33" w:rsidP="00E07E33">
      <w:pPr>
        <w:numPr>
          <w:ilvl w:val="1"/>
          <w:numId w:val="7"/>
        </w:numPr>
        <w:spacing w:line="276" w:lineRule="auto"/>
        <w:jc w:val="both"/>
        <w:rPr>
          <w:rFonts w:ascii="Times New Roman" w:hAnsi="Times New Roman"/>
          <w:b w:val="0"/>
          <w:lang w:eastAsia="lv-LV"/>
        </w:rPr>
      </w:pPr>
      <w:r w:rsidRPr="005324A6">
        <w:rPr>
          <w:rFonts w:ascii="Times New Roman" w:hAnsi="Times New Roman"/>
          <w:b w:val="0"/>
        </w:rPr>
        <w:t xml:space="preserve">Būvdarbu izpildes kalendārais grafiks pa nedēļām (bez piesaistes konkrētam sākuma datumam), kurā, ievērojot tehnoloģiskos procesus, norādīta darbu izpilde pa būvdarbu veidiem un norādīts piesaistītais darbaspēks (atbilstoši Pielikumam Nr.12). </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lang w:eastAsia="lv-LV"/>
        </w:rPr>
        <w:t xml:space="preserve">Apliecinājums, ka būvdarbi tiks veikti atbilstoši LR normatīvo aktu prasībām un būvniecībā tiks pielietoti tikai sertificēti materiāli atbilstoši LR būvnormatīviem un ES standartiem, </w:t>
      </w:r>
      <w:r w:rsidRPr="005324A6">
        <w:rPr>
          <w:rFonts w:ascii="Times New Roman" w:hAnsi="Times New Roman"/>
          <w:b w:val="0"/>
        </w:rPr>
        <w:t>ka ēkas ārējās siltumizolācijas sistēmas ar apmetumu tiks izbūvētas saskaņā ar Eiropas tehniskā apstiprinājuma pamatnostādnes ETAG004 prasībām.</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Piedāvājuma nodrošinājuma iesniegšanu apliecinoša dokumenta oriģināls (pievienojams neiesietā veidā piedāvājuma oriģināla aploksnē), atbilstoši Nolikuma 13., 14. un 15.punktam.</w:t>
      </w:r>
    </w:p>
    <w:p w:rsidR="00E07E33" w:rsidRPr="005324A6" w:rsidRDefault="00E07E33" w:rsidP="00E07E33">
      <w:pPr>
        <w:spacing w:line="276" w:lineRule="auto"/>
        <w:ind w:left="851"/>
        <w:jc w:val="center"/>
        <w:rPr>
          <w:rFonts w:ascii="Times New Roman" w:hAnsi="Times New Roman"/>
          <w:sz w:val="28"/>
          <w:szCs w:val="28"/>
        </w:rPr>
      </w:pPr>
      <w:bookmarkStart w:id="68" w:name="_Toc315179459"/>
    </w:p>
    <w:p w:rsidR="00E07E33" w:rsidRPr="005324A6" w:rsidRDefault="00E07E33" w:rsidP="00E07E33">
      <w:pPr>
        <w:pStyle w:val="Heading2"/>
        <w:numPr>
          <w:ilvl w:val="0"/>
          <w:numId w:val="0"/>
        </w:numPr>
        <w:ind w:left="1070"/>
      </w:pPr>
      <w:bookmarkStart w:id="69" w:name="_Toc384135869"/>
      <w:r w:rsidRPr="005324A6">
        <w:t>Finanšu piedāvājums</w:t>
      </w:r>
      <w:bookmarkEnd w:id="68"/>
      <w:bookmarkEnd w:id="69"/>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Finanšu piedāvājum</w:t>
      </w:r>
      <w:bookmarkEnd w:id="65"/>
      <w:bookmarkEnd w:id="66"/>
      <w:bookmarkEnd w:id="67"/>
      <w:r w:rsidRPr="005324A6">
        <w:rPr>
          <w:rFonts w:ascii="Times New Roman" w:hAnsi="Times New Roman"/>
          <w:b w:val="0"/>
        </w:rPr>
        <w:t xml:space="preserve">ā jāiekļauj šādi dokumenti: </w:t>
      </w:r>
    </w:p>
    <w:p w:rsidR="00E07E33" w:rsidRPr="005324A6" w:rsidRDefault="00E07E33" w:rsidP="00E07E33">
      <w:pPr>
        <w:numPr>
          <w:ilvl w:val="1"/>
          <w:numId w:val="7"/>
        </w:numPr>
        <w:spacing w:line="276" w:lineRule="auto"/>
        <w:ind w:left="851" w:hanging="567"/>
        <w:jc w:val="both"/>
        <w:rPr>
          <w:rFonts w:ascii="Times New Roman" w:hAnsi="Times New Roman"/>
          <w:b w:val="0"/>
        </w:rPr>
      </w:pPr>
      <w:r w:rsidRPr="005324A6">
        <w:rPr>
          <w:rFonts w:ascii="Times New Roman" w:hAnsi="Times New Roman"/>
          <w:b w:val="0"/>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rPr>
          <w:t>pieteikums</w:t>
        </w:r>
      </w:smartTag>
      <w:r w:rsidRPr="005324A6">
        <w:rPr>
          <w:rFonts w:ascii="Times New Roman" w:hAnsi="Times New Roman"/>
          <w:b w:val="0"/>
        </w:rPr>
        <w:t xml:space="preserve"> dalībai iepirkuma procedūrā: jāsagatavo un jāiesniedz atbilstoši šī Iepirkuma dokumentu prasībām un 4.pielikuma formai. </w:t>
      </w:r>
    </w:p>
    <w:p w:rsidR="00E07E33" w:rsidRPr="005324A6" w:rsidRDefault="00E07E33" w:rsidP="00E07E33">
      <w:pPr>
        <w:numPr>
          <w:ilvl w:val="1"/>
          <w:numId w:val="7"/>
        </w:numPr>
        <w:spacing w:line="276" w:lineRule="auto"/>
        <w:ind w:left="851" w:hanging="567"/>
        <w:jc w:val="both"/>
        <w:rPr>
          <w:rFonts w:ascii="Times New Roman" w:hAnsi="Times New Roman"/>
          <w:b w:val="0"/>
          <w:u w:val="single"/>
        </w:rPr>
      </w:pPr>
      <w:r w:rsidRPr="005324A6">
        <w:rPr>
          <w:rFonts w:ascii="Times New Roman" w:hAnsi="Times New Roman"/>
          <w:b w:val="0"/>
        </w:rPr>
        <w:t>Pilnībā aizpildītas būvdarbu lokālās tāmes, būvniecības koptāme un kopsavilkuma aprēķini saskaņā ar Nolikuma pielikumā Nr.5 norādīto formu. Tāmes iesniedzamas arī elektroniski CD matricā vai citā digitālā datu nesējā Microsoft Excel vai ekvivalentā formātā, saglabājot visas aprēķinu formulas. Atšķirību gadījumā vērā tiks ņemtas piedāvājumā iekļautās papīra formāta lokālās tāmes un kopsavilkuma aprēķins.</w:t>
      </w:r>
    </w:p>
    <w:p w:rsidR="00E07E33" w:rsidRPr="005324A6" w:rsidRDefault="00E07E33" w:rsidP="00E07E33">
      <w:pPr>
        <w:spacing w:line="276" w:lineRule="auto"/>
        <w:ind w:left="851"/>
        <w:jc w:val="both"/>
        <w:rPr>
          <w:rFonts w:ascii="Times New Roman" w:hAnsi="Times New Roman"/>
          <w:b w:val="0"/>
        </w:rPr>
      </w:pPr>
    </w:p>
    <w:p w:rsidR="00E07E33" w:rsidRPr="005324A6" w:rsidRDefault="00E07E33" w:rsidP="00E07E33">
      <w:pPr>
        <w:spacing w:line="276" w:lineRule="auto"/>
        <w:ind w:left="851"/>
        <w:jc w:val="both"/>
        <w:rPr>
          <w:rFonts w:ascii="Times New Roman" w:hAnsi="Times New Roman"/>
          <w:b w:val="0"/>
        </w:rPr>
      </w:pPr>
    </w:p>
    <w:p w:rsidR="00E07E33" w:rsidRPr="005324A6" w:rsidRDefault="00E07E33" w:rsidP="00E07E33">
      <w:pPr>
        <w:pStyle w:val="Heading1"/>
      </w:pPr>
      <w:bookmarkStart w:id="70" w:name="_Toc315179460"/>
      <w:bookmarkStart w:id="71" w:name="_Toc384135870"/>
      <w:r w:rsidRPr="005324A6">
        <w:t>Piedāvājumu iesniegšana un atvēršana</w:t>
      </w:r>
      <w:bookmarkEnd w:id="70"/>
      <w:bookmarkEnd w:id="71"/>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var iesniegt personīgi vai nosūtīt pa pastu ar piegādi un iesniegšanu līdz 2014.gada </w:t>
      </w:r>
      <w:r>
        <w:rPr>
          <w:rFonts w:ascii="Times New Roman" w:hAnsi="Times New Roman"/>
          <w:b w:val="0"/>
        </w:rPr>
        <w:t>20</w:t>
      </w:r>
      <w:r w:rsidRPr="005324A6">
        <w:rPr>
          <w:rFonts w:ascii="Times New Roman" w:hAnsi="Times New Roman"/>
          <w:b w:val="0"/>
        </w:rPr>
        <w:t>.maijam plkst. 1</w:t>
      </w:r>
      <w:r>
        <w:rPr>
          <w:rFonts w:ascii="Times New Roman" w:hAnsi="Times New Roman"/>
          <w:b w:val="0"/>
        </w:rPr>
        <w:t>5</w:t>
      </w:r>
      <w:r w:rsidRPr="005324A6">
        <w:rPr>
          <w:rFonts w:ascii="Times New Roman" w:hAnsi="Times New Roman"/>
          <w:b w:val="0"/>
        </w:rPr>
        <w:t>.00 SIA „Ozolnieku KSDU” Kastaņu ielā 2, Ozolniekos, Ozolnieku pag., Ozolnieku nov., darba dienās plkst. 8.00 - 12.00 un plkst. 13.00 - 17.00, piektdienās līdz plkst.14.00.</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Piedāvājumi, kas netiks iesniegti Iepirkuma dokumentos noteiktajā kārtībā vai tiks iesniegti pēc piedāvājumu iesniegšanas termiņa beigām, netiks pieņemti. Piedāvājumi, kas nosūtīti pa pastu, tajā skaitā ar kurjerpastu, piegādāti Pasūtītāja norādītajā adresē pēc piedāvājumu iesniegšanas termiņa beigām, neatvērtā veidā tiks nosūtīti atpakaļ Pretendentam. Nekādi piedāvājuma iesniegšanas termiņa kavējuma iemesli netiks ņemti vērā un Pretendents tiks izslēgts no dalības iepirkuma procedūrā.</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Piedāvājums jāiesniedz vienā variantā. Pretendents, kas iesniegs piedāvājumu vairākos variantos, tiks izslēgts no dalības iepirkumu procedūrā. Piedāvājums Pretendentam jāiesniedz divos eksemplāros:</w:t>
      </w:r>
    </w:p>
    <w:p w:rsidR="00E07E33" w:rsidRPr="005324A6" w:rsidRDefault="00E07E33" w:rsidP="00E07E33">
      <w:pPr>
        <w:numPr>
          <w:ilvl w:val="0"/>
          <w:numId w:val="9"/>
        </w:numPr>
        <w:spacing w:line="276" w:lineRule="auto"/>
        <w:jc w:val="both"/>
        <w:rPr>
          <w:rFonts w:ascii="Times New Roman" w:hAnsi="Times New Roman"/>
          <w:b w:val="0"/>
        </w:rPr>
      </w:pPr>
      <w:r w:rsidRPr="005324A6">
        <w:rPr>
          <w:rFonts w:ascii="Times New Roman" w:hAnsi="Times New Roman"/>
          <w:b w:val="0"/>
        </w:rPr>
        <w:t>viens piedāvājuma dokumentu oriģināls ar norādi - Oriģināls;</w:t>
      </w:r>
    </w:p>
    <w:p w:rsidR="00E07E33" w:rsidRPr="005324A6" w:rsidRDefault="00E07E33" w:rsidP="00E07E33">
      <w:pPr>
        <w:numPr>
          <w:ilvl w:val="0"/>
          <w:numId w:val="9"/>
        </w:numPr>
        <w:spacing w:line="276" w:lineRule="auto"/>
        <w:jc w:val="both"/>
        <w:rPr>
          <w:rFonts w:ascii="Times New Roman" w:hAnsi="Times New Roman"/>
          <w:b w:val="0"/>
        </w:rPr>
      </w:pPr>
      <w:r w:rsidRPr="005324A6">
        <w:rPr>
          <w:rFonts w:ascii="Times New Roman" w:hAnsi="Times New Roman"/>
          <w:b w:val="0"/>
        </w:rPr>
        <w:t>viena piedāvājuma dokumentu kopija ar norādi - Kopija.</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 xml:space="preserve">Pretrunu gadījumā starp oriģinālo dokumentu saturu un dokumentu kopijas saturu, par pamatu tiks ņemts piedāvājuma oriģinālo dokumentu saturs. </w:t>
      </w:r>
    </w:p>
    <w:p w:rsidR="00E07E33" w:rsidRPr="005324A6" w:rsidRDefault="00E07E33" w:rsidP="00E07E33">
      <w:pPr>
        <w:numPr>
          <w:ilvl w:val="0"/>
          <w:numId w:val="7"/>
        </w:numPr>
        <w:spacing w:line="276" w:lineRule="auto"/>
        <w:ind w:left="426" w:hanging="426"/>
        <w:jc w:val="both"/>
        <w:rPr>
          <w:rFonts w:ascii="Times New Roman" w:hAnsi="Times New Roman"/>
          <w:b w:val="0"/>
        </w:rPr>
      </w:pPr>
      <w:bookmarkStart w:id="72" w:name="_Toc63860916"/>
      <w:bookmarkStart w:id="73" w:name="_Ref90350223"/>
      <w:bookmarkStart w:id="74" w:name="_Toc101752455"/>
      <w:bookmarkStart w:id="75" w:name="_Toc175037009"/>
      <w:bookmarkStart w:id="76" w:name="_Toc221807084"/>
      <w:r w:rsidRPr="005324A6">
        <w:rPr>
          <w:rFonts w:ascii="Times New Roman" w:hAnsi="Times New Roman"/>
          <w:b w:val="0"/>
        </w:rPr>
        <w:t>Pretendents ir tiesīgs atsaukt savu piedāvājumu vai iesniegt piedāvājuma grozījumus līdz piedāvājumu iesniegšanas termiņa beigām. Piedāvājuma atsaukuma vai grozījuma dokumenti noformējami un iesniedzami tādā pašā kārtībā kā citi piedāvājuma dokumenti ar norādi uz iepakojuma: „Piedāvājuma grozījumi” vai „Piedāvājuma atsaukums”.</w:t>
      </w:r>
    </w:p>
    <w:p w:rsidR="00E07E33" w:rsidRPr="005324A6" w:rsidRDefault="00E07E33" w:rsidP="00E07E33">
      <w:pPr>
        <w:spacing w:line="276" w:lineRule="auto"/>
        <w:ind w:left="426"/>
        <w:jc w:val="both"/>
        <w:rPr>
          <w:rFonts w:ascii="Times New Roman" w:hAnsi="Times New Roman"/>
          <w:b w:val="0"/>
        </w:rPr>
      </w:pPr>
      <w:r w:rsidRPr="005324A6">
        <w:rPr>
          <w:rFonts w:ascii="Times New Roman" w:hAnsi="Times New Roman"/>
          <w:b w:val="0"/>
        </w:rPr>
        <w:t>Piedāvājuma atsaukums izslēdz pretendentu no tālākas dalības iepirkuma procedūrā.</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Piedāvājumu iesniegšana nozīmē pretendenta galīgu nodomu piedalīties iepirkumā, visu Iepirkuma dokumentu prasību akceptēšanu. Piedāvājums ir juridiski saistošs pretendentam, kas to iesniedzis. Tiek uzskatīts, ka Pretendents, iesniedzot piedāvājumu, piekrīt slēgt Iepirkuma Līgumu saskaņā ar Iepirkuma dokumentāciju un Iepirkuma pielikuma Nr.3 nosacījumiem, kā arī, iesniedzot piedāvājumu, tiek uzskatīts, ka Pretendents ir iepazinies un pārzina LR spēkā esošo normatīvo aktu prasības, kas jebkādā veidā var ietekmēt vai attiekties uz šo piedāvājumu, Iepirkuma Līguma darbībām un aktivitātēm.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Piedāvājumu atvēršana notiks 2014.gada </w:t>
      </w:r>
      <w:r>
        <w:rPr>
          <w:rFonts w:ascii="Times New Roman" w:hAnsi="Times New Roman"/>
          <w:b w:val="0"/>
        </w:rPr>
        <w:t>20</w:t>
      </w:r>
      <w:r w:rsidRPr="005324A6">
        <w:rPr>
          <w:rFonts w:ascii="Times New Roman" w:hAnsi="Times New Roman"/>
          <w:b w:val="0"/>
        </w:rPr>
        <w:t>.maijā plkst. 1</w:t>
      </w:r>
      <w:r>
        <w:rPr>
          <w:rFonts w:ascii="Times New Roman" w:hAnsi="Times New Roman"/>
          <w:b w:val="0"/>
        </w:rPr>
        <w:t>5</w:t>
      </w:r>
      <w:r w:rsidRPr="005324A6">
        <w:rPr>
          <w:rFonts w:ascii="Times New Roman" w:hAnsi="Times New Roman"/>
          <w:b w:val="0"/>
        </w:rPr>
        <w:t>:00, SIA „Ozolnieku KSDU” sapulču telpā Kastaņu ielā 2, Ozolniekos, Ozolnieku pag., Ozolnieku nov., piedāvājumu atvēršanas atklātā sanāksmē.</w:t>
      </w:r>
    </w:p>
    <w:p w:rsidR="00E07E33" w:rsidRPr="005324A6" w:rsidRDefault="00E07E33" w:rsidP="00E07E33">
      <w:pPr>
        <w:spacing w:line="276" w:lineRule="auto"/>
        <w:jc w:val="both"/>
        <w:rPr>
          <w:rFonts w:ascii="Times New Roman" w:hAnsi="Times New Roman"/>
          <w:b w:val="0"/>
        </w:rPr>
      </w:pPr>
    </w:p>
    <w:p w:rsidR="00E07E33" w:rsidRPr="005324A6" w:rsidRDefault="00E07E33" w:rsidP="00E07E33">
      <w:pPr>
        <w:pStyle w:val="Heading1"/>
      </w:pPr>
      <w:bookmarkStart w:id="77" w:name="_Toc299693520"/>
      <w:bookmarkStart w:id="78" w:name="_Toc315179461"/>
      <w:bookmarkStart w:id="79" w:name="_Toc384135871"/>
      <w:r w:rsidRPr="005324A6">
        <w:t>Piedāvājuma sagatavošana un noformē</w:t>
      </w:r>
      <w:bookmarkEnd w:id="72"/>
      <w:r w:rsidRPr="005324A6">
        <w:t>šana</w:t>
      </w:r>
      <w:bookmarkEnd w:id="73"/>
      <w:bookmarkEnd w:id="74"/>
      <w:bookmarkEnd w:id="75"/>
      <w:bookmarkEnd w:id="76"/>
      <w:bookmarkEnd w:id="77"/>
      <w:bookmarkEnd w:id="78"/>
      <w:bookmarkEnd w:id="79"/>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Piegādātājam jāsagatavo un jānoformē Piedāvājuma dokumenti saskaņā ar 2010.gada 28.septembra MK noteikumu Nr.916 „Dokumentu izstrādāšanas un noformēšanas kārtība” un jāiesniedz Piedāvājuma dokumenti atbilstoši Iepirkuma dokumentu prasībām, izmantojot Pasūtītāja norādītās veidlapas.</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Pretendents ir atbildīgs par Iepirkuma dokumentu, Pasūtītāja sniegtās papildus informācijas un skaidrojumu rūpīgu izskatīšanu, kā arī drošas informācijas iegūšanu, kas jebkādā veidā var ietekmēt piedāvājuma vai darbu izpildes veidu vai Līgumcenu. Netiks apmierināta neviena Pretendenta prasība grozīt piedāvājuma līgumcenu, kļūdu vai saistību, kas minētas augstāk, neievērošanas gadījumos.</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oriģinālie dokumenti, oriģinālo dokumentu kopijas jāapliecina un jānoformē saskaņā ar LR normatīvo aktu un Pasūtītāja prasībām.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Iesniedzot piedāvājumu, Piegādātājs ir tiesīgs visu iesniegto dokumentu atvasinājumu un tulkojumu pareizību apliecināt ar vienu apliecinājumu, ja piedāvājums ir cauršūts vai caurauklots. Apliecinājumam jābūt iekļautam piedāvājuma sējumā.</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Piedāvājuma dokumenti jāsagatavo un jāiesniedz latviešu valodā, datorrakstā, tam jābūt skaidri salasāmam, bez labojumiem un dzēsumiem.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Pretendenta dokumentiem, kas iesniegti citas valsts valodā, jāpievieno šo oriģinālo dokumentu pretendenta apliecināts tulkojums latviešu valodā. Par kaitējumu, kas radies dokumenta nepareiza tulkojuma dēļ, pretendents atbild normatīvajos tiesību </w:t>
      </w:r>
      <w:smartTag w:uri="schemas-tilde-lv/tildestengine" w:element="veidnes">
        <w:smartTagPr>
          <w:attr w:name="text" w:val="aktos"/>
          <w:attr w:name="id" w:val="-1"/>
          <w:attr w:name="baseform" w:val="akt|s"/>
        </w:smartTagPr>
        <w:r w:rsidRPr="005324A6">
          <w:rPr>
            <w:rFonts w:ascii="Times New Roman" w:hAnsi="Times New Roman"/>
            <w:b w:val="0"/>
            <w:iCs/>
          </w:rPr>
          <w:t>aktos</w:t>
        </w:r>
      </w:smartTag>
      <w:r w:rsidRPr="005324A6">
        <w:rPr>
          <w:rFonts w:ascii="Times New Roman" w:hAnsi="Times New Roman"/>
          <w:b w:val="0"/>
          <w:iCs/>
        </w:rPr>
        <w:t xml:space="preserve"> noteiktajā kārtībā. Ja oriģinālā dokumenta teksts atšķiras no šā dokumenta tulkojuma teksta latviešu valodā, tad par pamatu tiks ņemts šā dokumenta tulkojums latviešu valodā.</w:t>
      </w:r>
    </w:p>
    <w:p w:rsidR="00E07E33" w:rsidRPr="005324A6" w:rsidRDefault="00E07E33" w:rsidP="00E07E33">
      <w:pPr>
        <w:pStyle w:val="Paragrfs"/>
        <w:numPr>
          <w:ilvl w:val="0"/>
          <w:numId w:val="0"/>
        </w:numPr>
        <w:tabs>
          <w:tab w:val="num" w:pos="1331"/>
        </w:tabs>
        <w:ind w:left="1211" w:hanging="851"/>
        <w:rPr>
          <w:rFonts w:ascii="Times New Roman" w:hAnsi="Times New Roman"/>
          <w:iCs/>
          <w:sz w:val="24"/>
        </w:rPr>
      </w:pPr>
      <w:r w:rsidRPr="005324A6">
        <w:rPr>
          <w:rFonts w:ascii="Times New Roman" w:hAnsi="Times New Roman"/>
          <w:iCs/>
          <w:sz w:val="24"/>
        </w:rPr>
        <w:t>Tulkojuma apliecinājumā jāietver:</w:t>
      </w:r>
    </w:p>
    <w:p w:rsidR="00E07E33" w:rsidRPr="005324A6" w:rsidRDefault="00E07E33" w:rsidP="00E07E33">
      <w:pPr>
        <w:pStyle w:val="Paragrfs"/>
        <w:numPr>
          <w:ilvl w:val="0"/>
          <w:numId w:val="8"/>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TULKOJUMS PAREIZS;</w:t>
      </w:r>
    </w:p>
    <w:p w:rsidR="00E07E33" w:rsidRPr="005324A6" w:rsidRDefault="00E07E33" w:rsidP="00E07E33">
      <w:pPr>
        <w:pStyle w:val="Paragrfs"/>
        <w:numPr>
          <w:ilvl w:val="0"/>
          <w:numId w:val="8"/>
        </w:numPr>
        <w:ind w:left="1418" w:hanging="142"/>
        <w:rPr>
          <w:rFonts w:ascii="Times New Roman" w:hAnsi="Times New Roman"/>
          <w:iCs/>
          <w:sz w:val="24"/>
        </w:rPr>
      </w:pPr>
      <w:r w:rsidRPr="005324A6">
        <w:rPr>
          <w:rFonts w:ascii="Times New Roman" w:hAnsi="Times New Roman"/>
          <w:iCs/>
          <w:sz w:val="24"/>
        </w:rPr>
        <w:t>personas ar pārstāvības tiesībām vai tā pilnvarotā pārstāvja paraksts, paraksta atšifrējums, statuss;</w:t>
      </w:r>
    </w:p>
    <w:p w:rsidR="00E07E33" w:rsidRPr="005324A6" w:rsidRDefault="00E07E33" w:rsidP="00E07E33">
      <w:pPr>
        <w:pStyle w:val="Paragrfs"/>
        <w:numPr>
          <w:ilvl w:val="0"/>
          <w:numId w:val="8"/>
        </w:numPr>
        <w:rPr>
          <w:rFonts w:ascii="Times New Roman" w:hAnsi="Times New Roman"/>
          <w:iCs/>
          <w:sz w:val="24"/>
        </w:rPr>
      </w:pPr>
      <w:r w:rsidRPr="005324A6">
        <w:rPr>
          <w:rFonts w:ascii="Times New Roman" w:hAnsi="Times New Roman"/>
          <w:iCs/>
          <w:sz w:val="24"/>
        </w:rPr>
        <w:t>apliecinājuma vietas nosaukums un datums;</w:t>
      </w:r>
    </w:p>
    <w:p w:rsidR="00E07E33" w:rsidRPr="005324A6" w:rsidRDefault="00E07E33" w:rsidP="00E07E33">
      <w:pPr>
        <w:numPr>
          <w:ilvl w:val="0"/>
          <w:numId w:val="8"/>
        </w:numPr>
        <w:spacing w:line="276" w:lineRule="auto"/>
        <w:jc w:val="both"/>
        <w:rPr>
          <w:rFonts w:ascii="Times New Roman" w:hAnsi="Times New Roman"/>
          <w:b w:val="0"/>
        </w:rPr>
      </w:pPr>
      <w:r w:rsidRPr="005324A6">
        <w:rPr>
          <w:rFonts w:ascii="Times New Roman" w:hAnsi="Times New Roman"/>
          <w:b w:val="0"/>
          <w:iCs/>
        </w:rPr>
        <w:t>zīmoga nospiedums (ja Pretendents dokumentos neizmanto zīmogu, tad norāde – Bez zīmoga).</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Piedāvājuma daļu sākumā, kas norādīti Nolikuma apakšpunktos 37.1.; 37.2.; 37.3.; 37.4. jāievieto satura rādītājs, aiz kura ievietojami visi pārējie piedāvājuma dokumenti, sadaļā VI „Iesniedzamie piedāvājuma dokumenti” norādītajā secībā. </w:t>
      </w:r>
      <w:r w:rsidRPr="005324A6">
        <w:rPr>
          <w:rFonts w:ascii="Times New Roman" w:hAnsi="Times New Roman"/>
          <w:b w:val="0"/>
        </w:rPr>
        <w:t>Piedāvājuma lapām jābūt numurētām, caurauklotām un apliecinātam dokumenta caurauklojumam. Piedāvājuma daļas apvienojamas vienā sējumā.</w:t>
      </w:r>
    </w:p>
    <w:p w:rsidR="00E07E33" w:rsidRPr="005324A6" w:rsidRDefault="00E07E33" w:rsidP="00E07E33">
      <w:pPr>
        <w:spacing w:line="276" w:lineRule="auto"/>
        <w:ind w:left="426"/>
        <w:jc w:val="both"/>
        <w:rPr>
          <w:rFonts w:ascii="Times New Roman" w:hAnsi="Times New Roman"/>
          <w:b w:val="0"/>
          <w:iCs/>
        </w:rPr>
      </w:pPr>
      <w:r w:rsidRPr="005324A6">
        <w:rPr>
          <w:rFonts w:ascii="Times New Roman" w:hAnsi="Times New Roman"/>
          <w:b w:val="0"/>
          <w:iCs/>
        </w:rPr>
        <w:t>Apliecinājumā jāietver:</w:t>
      </w:r>
    </w:p>
    <w:p w:rsidR="00E07E33" w:rsidRPr="005324A6" w:rsidRDefault="00E07E33" w:rsidP="00E07E33">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norāde par kopējo cauraukloto lapu skaitu;</w:t>
      </w:r>
    </w:p>
    <w:p w:rsidR="00E07E33" w:rsidRPr="005324A6" w:rsidRDefault="00E07E33" w:rsidP="00E07E33">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personas ar pārstāvības tiesībām vai tā pilnvarotā pārstāvja paraksts, paraksta atšifrējums, statuss;</w:t>
      </w:r>
    </w:p>
    <w:p w:rsidR="00E07E33" w:rsidRPr="005324A6" w:rsidRDefault="00E07E33" w:rsidP="00E07E33">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apliecinājuma vietas nosaukums un datums;</w:t>
      </w:r>
    </w:p>
    <w:p w:rsidR="00E07E33" w:rsidRPr="005324A6" w:rsidRDefault="00E07E33" w:rsidP="00E07E33">
      <w:pPr>
        <w:numPr>
          <w:ilvl w:val="0"/>
          <w:numId w:val="10"/>
        </w:numPr>
        <w:spacing w:line="276" w:lineRule="auto"/>
        <w:jc w:val="both"/>
        <w:rPr>
          <w:rFonts w:ascii="Times New Roman" w:hAnsi="Times New Roman"/>
          <w:b w:val="0"/>
          <w:iCs/>
          <w:lang w:val="x-none"/>
        </w:rPr>
      </w:pPr>
      <w:r w:rsidRPr="005324A6">
        <w:rPr>
          <w:rFonts w:ascii="Times New Roman" w:hAnsi="Times New Roman"/>
          <w:b w:val="0"/>
          <w:iCs/>
          <w:lang w:val="x-none"/>
        </w:rPr>
        <w:t>zīmog</w:t>
      </w:r>
      <w:r w:rsidRPr="005324A6">
        <w:rPr>
          <w:rFonts w:ascii="Times New Roman" w:hAnsi="Times New Roman"/>
          <w:b w:val="0"/>
          <w:iCs/>
        </w:rPr>
        <w:t>a nospiedums (ja Pretendents dokumentos neizmanto zīmogu, tad norāde – Bez zīmoga)</w:t>
      </w:r>
      <w:r w:rsidRPr="005324A6">
        <w:rPr>
          <w:rFonts w:ascii="Times New Roman" w:hAnsi="Times New Roman"/>
          <w:b w:val="0"/>
          <w:iCs/>
          <w:lang w:val="x-none"/>
        </w:rPr>
        <w:t>.</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Pretendentam iesniegtās oriģinālo dokumentu kopijas obligāti jāapliecina. Apliecinājumā jāietver:</w:t>
      </w:r>
    </w:p>
    <w:p w:rsidR="00E07E33" w:rsidRPr="005324A6" w:rsidRDefault="00E07E33" w:rsidP="00E07E33">
      <w:pPr>
        <w:pStyle w:val="Paragrfs"/>
        <w:numPr>
          <w:ilvl w:val="0"/>
          <w:numId w:val="10"/>
        </w:numPr>
        <w:rPr>
          <w:rFonts w:ascii="Times New Roman" w:hAnsi="Times New Roman"/>
          <w:iCs/>
          <w:sz w:val="24"/>
        </w:rPr>
      </w:pPr>
      <w:r w:rsidRPr="005324A6">
        <w:rPr>
          <w:rFonts w:ascii="Times New Roman" w:hAnsi="Times New Roman"/>
          <w:iCs/>
          <w:sz w:val="24"/>
        </w:rPr>
        <w:t>Norāde</w:t>
      </w:r>
      <w:r w:rsidRPr="005324A6">
        <w:rPr>
          <w:rFonts w:ascii="Times New Roman" w:hAnsi="Times New Roman"/>
          <w:iCs/>
          <w:sz w:val="24"/>
          <w:lang w:val="lv-LV"/>
        </w:rPr>
        <w:t xml:space="preserve"> -</w:t>
      </w:r>
      <w:r w:rsidRPr="005324A6">
        <w:rPr>
          <w:rFonts w:ascii="Times New Roman" w:hAnsi="Times New Roman"/>
          <w:iCs/>
          <w:sz w:val="24"/>
        </w:rPr>
        <w:t xml:space="preserve"> KOPIJA;</w:t>
      </w:r>
    </w:p>
    <w:p w:rsidR="00E07E33" w:rsidRPr="005324A6" w:rsidRDefault="00E07E33" w:rsidP="00E07E33">
      <w:pPr>
        <w:pStyle w:val="Paragrfs"/>
        <w:numPr>
          <w:ilvl w:val="0"/>
          <w:numId w:val="10"/>
        </w:numPr>
        <w:rPr>
          <w:rFonts w:ascii="Times New Roman" w:hAnsi="Times New Roman"/>
          <w:iCs/>
          <w:sz w:val="24"/>
        </w:rPr>
      </w:pPr>
      <w:r w:rsidRPr="005324A6">
        <w:rPr>
          <w:rFonts w:ascii="Times New Roman" w:hAnsi="Times New Roman"/>
          <w:iCs/>
          <w:sz w:val="24"/>
        </w:rPr>
        <w:t xml:space="preserve">norāde </w:t>
      </w:r>
      <w:r w:rsidRPr="005324A6">
        <w:rPr>
          <w:rFonts w:ascii="Times New Roman" w:hAnsi="Times New Roman"/>
          <w:iCs/>
          <w:sz w:val="24"/>
          <w:lang w:val="lv-LV"/>
        </w:rPr>
        <w:t xml:space="preserve">- </w:t>
      </w:r>
      <w:r w:rsidRPr="005324A6">
        <w:rPr>
          <w:rFonts w:ascii="Times New Roman" w:hAnsi="Times New Roman"/>
          <w:iCs/>
          <w:sz w:val="24"/>
        </w:rPr>
        <w:t>KOPIJA PAREIZA</w:t>
      </w:r>
      <w:r w:rsidRPr="005324A6">
        <w:rPr>
          <w:rFonts w:ascii="Times New Roman" w:hAnsi="Times New Roman"/>
          <w:iCs/>
          <w:sz w:val="24"/>
          <w:lang w:val="lv-LV"/>
        </w:rPr>
        <w:t xml:space="preserve"> </w:t>
      </w:r>
      <w:r w:rsidRPr="005324A6">
        <w:rPr>
          <w:rFonts w:ascii="Times New Roman" w:hAnsi="Times New Roman"/>
          <w:iCs/>
          <w:sz w:val="24"/>
        </w:rPr>
        <w:t xml:space="preserve">vai </w:t>
      </w:r>
      <w:r w:rsidRPr="005324A6">
        <w:rPr>
          <w:rFonts w:ascii="Times New Roman" w:hAnsi="Times New Roman"/>
          <w:iCs/>
          <w:sz w:val="24"/>
          <w:lang w:val="lv-LV"/>
        </w:rPr>
        <w:t xml:space="preserve"> KOPIJA ATBILST ORIĢINĀLAM.</w:t>
      </w:r>
    </w:p>
    <w:p w:rsidR="00E07E33" w:rsidRPr="005324A6" w:rsidRDefault="00E07E33" w:rsidP="00E07E33">
      <w:pPr>
        <w:pStyle w:val="Paragrfs"/>
        <w:numPr>
          <w:ilvl w:val="0"/>
          <w:numId w:val="10"/>
        </w:numPr>
        <w:rPr>
          <w:rFonts w:ascii="Times New Roman" w:hAnsi="Times New Roman"/>
          <w:iCs/>
          <w:sz w:val="24"/>
        </w:rPr>
      </w:pPr>
      <w:r w:rsidRPr="005324A6">
        <w:rPr>
          <w:rFonts w:ascii="Times New Roman" w:hAnsi="Times New Roman"/>
          <w:iCs/>
          <w:sz w:val="24"/>
          <w:lang w:val="lv-LV"/>
        </w:rPr>
        <w:t>personas ar tiesībām pārstāvēt Pretendentu</w:t>
      </w:r>
      <w:r w:rsidRPr="005324A6">
        <w:rPr>
          <w:rFonts w:ascii="Times New Roman" w:hAnsi="Times New Roman"/>
          <w:iCs/>
          <w:sz w:val="24"/>
        </w:rPr>
        <w:t xml:space="preserve"> paraksts un paraksta atšifrējums,</w:t>
      </w:r>
      <w:r w:rsidRPr="005324A6">
        <w:rPr>
          <w:rFonts w:ascii="Times New Roman" w:hAnsi="Times New Roman"/>
          <w:iCs/>
          <w:sz w:val="24"/>
          <w:lang w:val="lv-LV"/>
        </w:rPr>
        <w:t xml:space="preserve"> </w:t>
      </w:r>
      <w:r w:rsidRPr="005324A6">
        <w:rPr>
          <w:rFonts w:ascii="Times New Roman" w:hAnsi="Times New Roman"/>
          <w:iCs/>
          <w:sz w:val="24"/>
        </w:rPr>
        <w:t>statuss;</w:t>
      </w:r>
    </w:p>
    <w:p w:rsidR="00E07E33" w:rsidRPr="005324A6" w:rsidRDefault="00E07E33" w:rsidP="00E07E33">
      <w:pPr>
        <w:pStyle w:val="Paragrfs"/>
        <w:numPr>
          <w:ilvl w:val="0"/>
          <w:numId w:val="10"/>
        </w:numPr>
        <w:rPr>
          <w:rFonts w:ascii="Times New Roman" w:hAnsi="Times New Roman"/>
          <w:iCs/>
          <w:sz w:val="24"/>
        </w:rPr>
      </w:pPr>
      <w:r w:rsidRPr="005324A6">
        <w:rPr>
          <w:rFonts w:ascii="Times New Roman" w:hAnsi="Times New Roman"/>
          <w:iCs/>
          <w:sz w:val="24"/>
        </w:rPr>
        <w:t>apliecinājuma vietas nosaukums un datums;</w:t>
      </w:r>
    </w:p>
    <w:p w:rsidR="00E07E33" w:rsidRPr="005324A6" w:rsidRDefault="00E07E33" w:rsidP="00E07E33">
      <w:pPr>
        <w:pStyle w:val="Paragrfs"/>
        <w:numPr>
          <w:ilvl w:val="0"/>
          <w:numId w:val="10"/>
        </w:numPr>
        <w:rPr>
          <w:rFonts w:ascii="Times New Roman" w:hAnsi="Times New Roman"/>
          <w:iCs/>
          <w:sz w:val="24"/>
          <w:lang w:val="lv-LV"/>
        </w:rPr>
      </w:pPr>
      <w:r w:rsidRPr="005324A6">
        <w:rPr>
          <w:rFonts w:ascii="Times New Roman" w:hAnsi="Times New Roman"/>
          <w:iCs/>
          <w:sz w:val="24"/>
        </w:rPr>
        <w:t>zīmog</w:t>
      </w:r>
      <w:r w:rsidRPr="005324A6">
        <w:rPr>
          <w:rFonts w:ascii="Times New Roman" w:hAnsi="Times New Roman"/>
          <w:iCs/>
          <w:sz w:val="24"/>
          <w:lang w:val="lv-LV"/>
        </w:rPr>
        <w:t xml:space="preserve">a nospiedums </w:t>
      </w:r>
      <w:r w:rsidRPr="005324A6">
        <w:rPr>
          <w:rFonts w:ascii="Times New Roman" w:hAnsi="Times New Roman"/>
          <w:iCs/>
          <w:sz w:val="24"/>
        </w:rPr>
        <w:t>(ja Pretendents dokumentos neizmanto zīmogu, tad norāde – Bez zīmoga).</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Visiem piedāvājuma dokumentiem jābūt aizpildītiem, datētiem un parakstītiem atbilstoši LR normatīvo aktu un Iepirkuma dokumentu prasībām:</w:t>
      </w:r>
    </w:p>
    <w:p w:rsidR="00E07E33" w:rsidRPr="005324A6" w:rsidRDefault="00E07E33" w:rsidP="00E07E33">
      <w:pPr>
        <w:pStyle w:val="Punkts"/>
        <w:numPr>
          <w:ilvl w:val="0"/>
          <w:numId w:val="10"/>
        </w:numPr>
        <w:jc w:val="both"/>
        <w:rPr>
          <w:rFonts w:ascii="Times New Roman" w:hAnsi="Times New Roman"/>
          <w:b w:val="0"/>
          <w:iCs/>
          <w:sz w:val="24"/>
          <w:lang w:eastAsia="x-none"/>
        </w:rPr>
      </w:pPr>
      <w:r w:rsidRPr="005324A6">
        <w:rPr>
          <w:rFonts w:ascii="Times New Roman" w:hAnsi="Times New Roman"/>
          <w:b w:val="0"/>
          <w:iCs/>
          <w:sz w:val="24"/>
          <w:lang w:eastAsia="x-none"/>
        </w:rPr>
        <w:t xml:space="preserve">Pretendenta </w:t>
      </w:r>
      <w:smartTag w:uri="schemas-tilde-lv/tildestengine" w:element="veidnes">
        <w:smartTagPr>
          <w:attr w:name="id" w:val="-1"/>
          <w:attr w:name="baseform" w:val="pieteikums"/>
          <w:attr w:name="text" w:val="pieteikums"/>
        </w:smartTagPr>
        <w:r w:rsidRPr="005324A6">
          <w:rPr>
            <w:rFonts w:ascii="Times New Roman" w:hAnsi="Times New Roman"/>
            <w:b w:val="0"/>
            <w:iCs/>
            <w:sz w:val="24"/>
            <w:lang w:eastAsia="x-none"/>
          </w:rPr>
          <w:t>pieteikums</w:t>
        </w:r>
      </w:smartTag>
      <w:r w:rsidRPr="005324A6">
        <w:rPr>
          <w:rFonts w:ascii="Times New Roman" w:hAnsi="Times New Roman"/>
          <w:b w:val="0"/>
          <w:iCs/>
          <w:sz w:val="24"/>
          <w:lang w:eastAsia="x-none"/>
        </w:rPr>
        <w:t xml:space="preserve"> dalībai iepirkuma procedūrā, apliecinājumi jāparaksta personai ar tiesībām pārstāvēt Pretendentu vai tā </w:t>
      </w:r>
      <w:r w:rsidRPr="005324A6">
        <w:rPr>
          <w:rFonts w:ascii="Times New Roman" w:hAnsi="Times New Roman"/>
          <w:b w:val="0"/>
          <w:iCs/>
          <w:sz w:val="24"/>
          <w:lang w:eastAsia="x-none"/>
        </w:rPr>
        <w:lastRenderedPageBreak/>
        <w:t>pilnvarotam pārstāvim. Pilnvarojuma gadījumos jāpievieno pilnvaras oriģināls vai apstiprināta pilnvaras kopija.</w:t>
      </w:r>
    </w:p>
    <w:p w:rsidR="00E07E33" w:rsidRPr="005324A6" w:rsidRDefault="00E07E33" w:rsidP="00E07E33">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pārējie piedāvājuma dokumenti jāparaksta Pretendenta darbiniekam, kas gatavojis attiecīgo dokumentu (jānorāda darbinieka vārds, uzvārds, ieņemamais amats).</w:t>
      </w:r>
    </w:p>
    <w:p w:rsidR="00E07E33" w:rsidRPr="005324A6" w:rsidRDefault="00E07E33" w:rsidP="00E07E33">
      <w:pPr>
        <w:pStyle w:val="Apakpunkts"/>
        <w:numPr>
          <w:ilvl w:val="0"/>
          <w:numId w:val="10"/>
        </w:numPr>
        <w:jc w:val="both"/>
        <w:rPr>
          <w:rFonts w:ascii="Times New Roman" w:hAnsi="Times New Roman"/>
          <w:b w:val="0"/>
          <w:iCs/>
          <w:sz w:val="24"/>
          <w:lang w:val="lv-LV"/>
        </w:rPr>
      </w:pPr>
      <w:r w:rsidRPr="005324A6">
        <w:rPr>
          <w:rFonts w:ascii="Times New Roman" w:hAnsi="Times New Roman"/>
          <w:b w:val="0"/>
          <w:iCs/>
          <w:sz w:val="24"/>
          <w:lang w:val="lv-LV"/>
        </w:rPr>
        <w:t>būvdarbu lokālā tāme jāparaksta tāmes sagatavotājam, kā arī personai, kas pārbaudījusi sagatavotās tāmes pareizību.</w:t>
      </w:r>
    </w:p>
    <w:p w:rsidR="00E07E33" w:rsidRPr="005324A6" w:rsidRDefault="00E07E33" w:rsidP="00E07E33">
      <w:pPr>
        <w:pStyle w:val="Apakpunkts"/>
        <w:numPr>
          <w:ilvl w:val="0"/>
          <w:numId w:val="7"/>
        </w:numPr>
        <w:tabs>
          <w:tab w:val="clear" w:pos="720"/>
          <w:tab w:val="num" w:pos="480"/>
        </w:tabs>
        <w:ind w:left="480" w:hanging="480"/>
        <w:jc w:val="both"/>
        <w:rPr>
          <w:rFonts w:ascii="Times New Roman" w:hAnsi="Times New Roman"/>
          <w:b w:val="0"/>
          <w:iCs/>
          <w:sz w:val="24"/>
          <w:lang w:val="lv-LV"/>
        </w:rPr>
      </w:pPr>
      <w:r w:rsidRPr="005324A6">
        <w:rPr>
          <w:rFonts w:ascii="Times New Roman" w:hAnsi="Times New Roman"/>
          <w:b w:val="0"/>
          <w:iCs/>
          <w:sz w:val="24"/>
          <w:lang w:val="lv-LV"/>
        </w:rPr>
        <w:t>Pretendents, kurš būs iesniedzis neparakstītus dokumentus vai nebūs iesniedzis paraksttiesību apliecinošu dokumentu (</w:t>
      </w:r>
      <w:r w:rsidRPr="005324A6">
        <w:rPr>
          <w:rFonts w:ascii="Times New Roman" w:hAnsi="Times New Roman"/>
          <w:b w:val="0"/>
          <w:sz w:val="24"/>
        </w:rPr>
        <w:t>kompetentas iestādes i</w:t>
      </w:r>
      <w:r w:rsidRPr="005324A6">
        <w:rPr>
          <w:rFonts w:ascii="Times New Roman" w:hAnsi="Times New Roman"/>
          <w:b w:val="0"/>
          <w:sz w:val="24"/>
          <w:lang w:val="lv-LV"/>
        </w:rPr>
        <w:t>z</w:t>
      </w:r>
      <w:r w:rsidRPr="005324A6">
        <w:rPr>
          <w:rFonts w:ascii="Times New Roman" w:hAnsi="Times New Roman"/>
          <w:b w:val="0"/>
          <w:sz w:val="24"/>
        </w:rPr>
        <w:t xml:space="preserve">sniegtas izziņas kopija, kas apliecina piedāvājuma dokumentus parakstījušās personas tiesības pārstāvēt </w:t>
      </w:r>
      <w:r w:rsidRPr="005324A6">
        <w:rPr>
          <w:rFonts w:ascii="Times New Roman" w:hAnsi="Times New Roman"/>
          <w:b w:val="0"/>
          <w:sz w:val="24"/>
          <w:lang w:val="lv-LV"/>
        </w:rPr>
        <w:t>Pretendentu</w:t>
      </w:r>
      <w:r w:rsidRPr="005324A6">
        <w:rPr>
          <w:rFonts w:ascii="Times New Roman" w:hAnsi="Times New Roman"/>
          <w:b w:val="0"/>
          <w:sz w:val="24"/>
        </w:rPr>
        <w:t xml:space="preserve"> iepirkuma procedūras ietvaros vai pilnvaru oriģināls vai tā apstiprināta kopija, ja iesniegtos dokumentus parakstījusi persona bez tiesībām pārstāvēt apakšuzņēmēju</w:t>
      </w:r>
      <w:r w:rsidRPr="005324A6">
        <w:rPr>
          <w:rFonts w:ascii="Times New Roman" w:hAnsi="Times New Roman"/>
          <w:b w:val="0"/>
          <w:sz w:val="24"/>
          <w:lang w:val="lv-LV"/>
        </w:rPr>
        <w:t>)</w:t>
      </w:r>
      <w:r w:rsidRPr="005324A6">
        <w:rPr>
          <w:rFonts w:ascii="Times New Roman" w:hAnsi="Times New Roman"/>
          <w:b w:val="0"/>
          <w:iCs/>
          <w:sz w:val="24"/>
          <w:lang w:val="lv-LV"/>
        </w:rPr>
        <w:t>, tiks izslēgts no dalības iepirkuma procedūrā.</w:t>
      </w:r>
    </w:p>
    <w:p w:rsidR="00E07E33" w:rsidRPr="005324A6" w:rsidRDefault="00E07E33" w:rsidP="00E07E33">
      <w:pPr>
        <w:pStyle w:val="Apakpunkts"/>
        <w:numPr>
          <w:ilvl w:val="0"/>
          <w:numId w:val="0"/>
        </w:numPr>
        <w:ind w:left="426"/>
        <w:jc w:val="both"/>
        <w:rPr>
          <w:rFonts w:ascii="Times New Roman" w:hAnsi="Times New Roman"/>
          <w:b w:val="0"/>
          <w:sz w:val="4"/>
          <w:szCs w:val="4"/>
          <w:lang w:val="lv-LV"/>
        </w:rPr>
      </w:pP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 xml:space="preserve">Ja piedāvājumu iesniedz piegādātāju apvienība vai personālsabiedrība, tad pretendenta </w:t>
      </w:r>
      <w:smartTag w:uri="schemas-tilde-lv/tildestengine" w:element="veidnes">
        <w:smartTagPr>
          <w:attr w:name="id" w:val="-1"/>
          <w:attr w:name="baseform" w:val="pieteikums"/>
          <w:attr w:name="text" w:val="pieteikums"/>
        </w:smartTagPr>
        <w:r w:rsidRPr="005324A6">
          <w:rPr>
            <w:rFonts w:ascii="Times New Roman" w:hAnsi="Times New Roman"/>
            <w:b w:val="0"/>
            <w:iCs/>
          </w:rPr>
          <w:t>pieteikums</w:t>
        </w:r>
      </w:smartTag>
      <w:r w:rsidRPr="005324A6">
        <w:rPr>
          <w:rFonts w:ascii="Times New Roman" w:hAnsi="Times New Roman"/>
          <w:b w:val="0"/>
          <w:iCs/>
        </w:rPr>
        <w:t xml:space="preserve"> dalībai iepirkuma procedūrā jāparaksta visām apvienības dalībnieku personām ar paraksta tiesībām</w:t>
      </w:r>
      <w:r w:rsidRPr="005324A6">
        <w:rPr>
          <w:rFonts w:ascii="Times New Roman" w:hAnsi="Times New Roman"/>
          <w:b w:val="0"/>
          <w:iCs/>
          <w:color w:val="FF0000"/>
        </w:rPr>
        <w:t xml:space="preserve"> </w:t>
      </w:r>
      <w:r w:rsidRPr="005324A6">
        <w:rPr>
          <w:rFonts w:ascii="Times New Roman" w:hAnsi="Times New Roman"/>
          <w:b w:val="0"/>
          <w:iCs/>
        </w:rPr>
        <w:t>pārstāvēt dalībnieku šajā iepirkuma procedūrā vai to pilnvarotiem pārstāvjiem (pievienojams pilnvaras oriģināls vai tās apliecinātā kopija).</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iCs/>
        </w:rPr>
        <w:t>Dokumentus, kas attiecas uz apakšuzņēmēju, uz personālsabiedrību vai tās dalībniekiem, jāparaksta to personai ar pārstāvības tiesībām.</w:t>
      </w:r>
    </w:p>
    <w:p w:rsidR="00E07E33" w:rsidRPr="005324A6" w:rsidRDefault="00E07E33" w:rsidP="00E07E33">
      <w:pPr>
        <w:numPr>
          <w:ilvl w:val="0"/>
          <w:numId w:val="7"/>
        </w:numPr>
        <w:spacing w:line="276" w:lineRule="auto"/>
        <w:jc w:val="both"/>
        <w:rPr>
          <w:rFonts w:ascii="Times New Roman" w:hAnsi="Times New Roman"/>
          <w:b w:val="0"/>
        </w:rPr>
      </w:pPr>
      <w:r w:rsidRPr="005324A6">
        <w:rPr>
          <w:rFonts w:ascii="Times New Roman" w:hAnsi="Times New Roman"/>
          <w:b w:val="0"/>
        </w:rPr>
        <w:t>Piedāvājuma daļas: Pretendenta atlases dokumenti, Pretendenta kvalifikācijas dokumenti, Tehniskais piedāvājums, Finanšu piedāvājums (</w:t>
      </w:r>
      <w:r w:rsidRPr="005324A6">
        <w:rPr>
          <w:rFonts w:ascii="Times New Roman" w:hAnsi="Times New Roman"/>
          <w:b w:val="0"/>
          <w:iCs/>
        </w:rPr>
        <w:t>37.1., 37.2., 37.3., 37.4. p</w:t>
      </w:r>
      <w:r w:rsidRPr="005324A6">
        <w:rPr>
          <w:rFonts w:ascii="Times New Roman" w:hAnsi="Times New Roman"/>
          <w:b w:val="0"/>
        </w:rPr>
        <w:t xml:space="preserve">unktos norādītās) iesniedzamas </w:t>
      </w:r>
      <w:r w:rsidRPr="005324A6">
        <w:rPr>
          <w:rFonts w:ascii="Times New Roman" w:hAnsi="Times New Roman"/>
        </w:rPr>
        <w:t xml:space="preserve">vienā apvienotā sējumā </w:t>
      </w:r>
      <w:r w:rsidRPr="005324A6">
        <w:rPr>
          <w:rFonts w:ascii="Times New Roman" w:hAnsi="Times New Roman"/>
          <w:b w:val="0"/>
        </w:rPr>
        <w:t xml:space="preserve">(izņemot piedāvājuma nodrošinājuma dokumentu, kurš pievienojams Piedāvājumam neiesietā veidā). Piedāvājuma </w:t>
      </w:r>
      <w:r w:rsidRPr="005324A6">
        <w:rPr>
          <w:rFonts w:ascii="Times New Roman" w:hAnsi="Times New Roman"/>
          <w:b w:val="0"/>
          <w:iCs/>
        </w:rPr>
        <w:t>oriģināls</w:t>
      </w:r>
      <w:r w:rsidRPr="005324A6">
        <w:rPr>
          <w:rFonts w:ascii="Times New Roman" w:hAnsi="Times New Roman"/>
          <w:b w:val="0"/>
        </w:rPr>
        <w:t xml:space="preserve"> un </w:t>
      </w:r>
      <w:r w:rsidRPr="005324A6">
        <w:rPr>
          <w:rFonts w:ascii="Times New Roman" w:hAnsi="Times New Roman"/>
          <w:b w:val="0"/>
          <w:iCs/>
        </w:rPr>
        <w:t>piedāvājuma kopija (oriģinālo dokumentu kopija)</w:t>
      </w:r>
      <w:r w:rsidRPr="005324A6">
        <w:rPr>
          <w:rFonts w:ascii="Times New Roman" w:hAnsi="Times New Roman"/>
          <w:b w:val="0"/>
        </w:rPr>
        <w:t xml:space="preserve"> </w:t>
      </w:r>
      <w:r w:rsidRPr="005324A6">
        <w:rPr>
          <w:rFonts w:ascii="Times New Roman" w:hAnsi="Times New Roman"/>
          <w:b w:val="0"/>
          <w:iCs/>
        </w:rPr>
        <w:t xml:space="preserve">ievietojami atsevišķās </w:t>
      </w:r>
      <w:r w:rsidRPr="005324A6">
        <w:rPr>
          <w:rFonts w:ascii="Times New Roman" w:hAnsi="Times New Roman"/>
          <w:b w:val="0"/>
        </w:rPr>
        <w:t>aizlīmētās un apzīmogotās aploksnēs ar</w:t>
      </w:r>
      <w:r w:rsidRPr="005324A6">
        <w:rPr>
          <w:rFonts w:ascii="Times New Roman" w:hAnsi="Times New Roman"/>
          <w:b w:val="0"/>
          <w:iCs/>
        </w:rPr>
        <w:t xml:space="preserve"> norādēm ORIĢINĀLS  vai KOPIJA. Uz šīm aploksnēm jābūt norādītam: Pretendenta nosaukumam, reģistrācijas numuram un adresei, kontaktpersonas vārdam, uzvārdam, telefona un </w:t>
      </w:r>
      <w:smartTag w:uri="schemas-tilde-lv/tildestengine" w:element="veidnes">
        <w:smartTagPr>
          <w:attr w:name="baseform" w:val="faks|s"/>
          <w:attr w:name="id" w:val="-1"/>
          <w:attr w:name="text" w:val="faksa"/>
        </w:smartTagPr>
        <w:r w:rsidRPr="005324A6">
          <w:rPr>
            <w:rFonts w:ascii="Times New Roman" w:hAnsi="Times New Roman"/>
            <w:b w:val="0"/>
            <w:iCs/>
          </w:rPr>
          <w:t>faksa</w:t>
        </w:r>
      </w:smartTag>
      <w:r w:rsidRPr="005324A6">
        <w:rPr>
          <w:rFonts w:ascii="Times New Roman" w:hAnsi="Times New Roman"/>
          <w:b w:val="0"/>
          <w:iCs/>
        </w:rPr>
        <w:t xml:space="preserve"> numuram, e-pasta adresei, iepirkuma nosaukumam un identifikācijas Nr.</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iCs/>
        </w:rPr>
        <w:t>Viss Pretendenta piedāvājums (gan oriģinālo dokumentu aploksne, gan kopiju aploksne) ievietojama vienā apzīmogotā un aizlīmētā aploksnē ar Iepirkuma norādi:</w:t>
      </w:r>
    </w:p>
    <w:p w:rsidR="00E07E33" w:rsidRPr="005324A6" w:rsidRDefault="00E07E33" w:rsidP="00E07E33">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Adresāts: SIA ”Ozolnieku KSDU”, Kastaņu ielā 2, Ozolniekos, Ozolnieku pag., Ozolnieku nov., LV-3018;</w:t>
      </w:r>
    </w:p>
    <w:p w:rsidR="00E07E33" w:rsidRPr="005324A6" w:rsidRDefault="00E07E33" w:rsidP="00E07E33">
      <w:pPr>
        <w:numPr>
          <w:ilvl w:val="0"/>
          <w:numId w:val="10"/>
        </w:numPr>
        <w:jc w:val="both"/>
        <w:rPr>
          <w:rFonts w:ascii="Times New Roman" w:hAnsi="Times New Roman"/>
          <w:b w:val="0"/>
        </w:rPr>
      </w:pPr>
      <w:r w:rsidRPr="005324A6">
        <w:rPr>
          <w:rFonts w:ascii="Times New Roman" w:hAnsi="Times New Roman"/>
          <w:b w:val="0"/>
        </w:rPr>
        <w:t xml:space="preserve">Piedāvājums Iepirkumam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Ozolniekos, Ozolnieku pagastā, Ozolnieku novadā, vienkāršota renovācija Eiropas Savienības fonda projekta Nr. Nr. DMS/3.4.4.1.0/12/10/0</w:t>
      </w:r>
      <w:r>
        <w:rPr>
          <w:rFonts w:ascii="Times New Roman" w:hAnsi="Times New Roman"/>
          <w:b w:val="0"/>
        </w:rPr>
        <w:t>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7</w:t>
      </w:r>
      <w:r w:rsidRPr="005324A6">
        <w:rPr>
          <w:rFonts w:ascii="Times New Roman" w:hAnsi="Times New Roman"/>
          <w:b w:val="0"/>
        </w:rPr>
        <w:t xml:space="preserve"> ERAF”</w:t>
      </w:r>
    </w:p>
    <w:p w:rsidR="00E07E33" w:rsidRPr="005324A6" w:rsidRDefault="00E07E33" w:rsidP="00E07E33">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rPr>
        <w:t>Neatvērt līdz 201</w:t>
      </w:r>
      <w:r w:rsidRPr="005324A6">
        <w:rPr>
          <w:rFonts w:ascii="Times New Roman" w:hAnsi="Times New Roman"/>
          <w:b w:val="0"/>
          <w:iCs/>
          <w:sz w:val="24"/>
          <w:lang w:val="lv-LV"/>
        </w:rPr>
        <w:t>4</w:t>
      </w:r>
      <w:r w:rsidRPr="005324A6">
        <w:rPr>
          <w:rFonts w:ascii="Times New Roman" w:hAnsi="Times New Roman"/>
          <w:b w:val="0"/>
          <w:iCs/>
          <w:sz w:val="24"/>
        </w:rPr>
        <w:t xml:space="preserve">. gada </w:t>
      </w:r>
      <w:r>
        <w:rPr>
          <w:rFonts w:ascii="Times New Roman" w:hAnsi="Times New Roman"/>
          <w:b w:val="0"/>
          <w:iCs/>
          <w:sz w:val="24"/>
          <w:lang w:val="lv-LV"/>
        </w:rPr>
        <w:t>20</w:t>
      </w:r>
      <w:r w:rsidRPr="005324A6">
        <w:rPr>
          <w:rFonts w:ascii="Times New Roman" w:hAnsi="Times New Roman"/>
          <w:b w:val="0"/>
          <w:iCs/>
          <w:sz w:val="24"/>
          <w:lang w:val="lv-LV"/>
        </w:rPr>
        <w:t>.maijam plkst. 1</w:t>
      </w:r>
      <w:r>
        <w:rPr>
          <w:rFonts w:ascii="Times New Roman" w:hAnsi="Times New Roman"/>
          <w:b w:val="0"/>
          <w:iCs/>
          <w:sz w:val="24"/>
          <w:lang w:val="lv-LV"/>
        </w:rPr>
        <w:t>5</w:t>
      </w:r>
      <w:r w:rsidRPr="005324A6">
        <w:rPr>
          <w:rFonts w:ascii="Times New Roman" w:hAnsi="Times New Roman"/>
          <w:b w:val="0"/>
          <w:iCs/>
          <w:sz w:val="24"/>
          <w:lang w:val="lv-LV"/>
        </w:rPr>
        <w:t>:00;</w:t>
      </w:r>
    </w:p>
    <w:p w:rsidR="00E07E33" w:rsidRPr="005324A6" w:rsidRDefault="00E07E33" w:rsidP="00E07E33">
      <w:pPr>
        <w:pStyle w:val="Apakpunkts"/>
        <w:numPr>
          <w:ilvl w:val="0"/>
          <w:numId w:val="10"/>
        </w:numPr>
        <w:jc w:val="both"/>
        <w:rPr>
          <w:rFonts w:ascii="Times New Roman" w:hAnsi="Times New Roman"/>
          <w:b w:val="0"/>
          <w:sz w:val="24"/>
          <w:lang w:val="lv-LV"/>
        </w:rPr>
      </w:pPr>
      <w:r w:rsidRPr="005324A6">
        <w:rPr>
          <w:rFonts w:ascii="Times New Roman" w:hAnsi="Times New Roman"/>
          <w:b w:val="0"/>
          <w:iCs/>
          <w:sz w:val="24"/>
          <w:lang w:val="lv-LV"/>
        </w:rPr>
        <w:t xml:space="preserve">Pretendenta nosaukums, reģistrācijas numurs un adrese, kontaktpersonas vārds, uzvārds, telefona un </w:t>
      </w:r>
      <w:smartTag w:uri="schemas-tilde-lv/tildestengine" w:element="veidnes">
        <w:smartTagPr>
          <w:attr w:name="text" w:val="faksa"/>
          <w:attr w:name="id" w:val="-1"/>
          <w:attr w:name="baseform" w:val="faks|s"/>
        </w:smartTagPr>
        <w:r w:rsidRPr="005324A6">
          <w:rPr>
            <w:rFonts w:ascii="Times New Roman" w:hAnsi="Times New Roman"/>
            <w:b w:val="0"/>
            <w:iCs/>
            <w:sz w:val="24"/>
            <w:lang w:val="lv-LV"/>
          </w:rPr>
          <w:t>faksa</w:t>
        </w:r>
      </w:smartTag>
      <w:r w:rsidRPr="005324A6">
        <w:rPr>
          <w:rFonts w:ascii="Times New Roman" w:hAnsi="Times New Roman"/>
          <w:b w:val="0"/>
          <w:iCs/>
          <w:sz w:val="24"/>
          <w:lang w:val="lv-LV"/>
        </w:rPr>
        <w:t xml:space="preserve"> numurs, e-pasta adrese.</w:t>
      </w:r>
    </w:p>
    <w:p w:rsidR="00E07E33" w:rsidRPr="005324A6" w:rsidRDefault="00E07E33" w:rsidP="00E07E33">
      <w:pPr>
        <w:numPr>
          <w:ilvl w:val="0"/>
          <w:numId w:val="7"/>
        </w:numPr>
        <w:spacing w:line="276" w:lineRule="auto"/>
        <w:jc w:val="both"/>
        <w:rPr>
          <w:rFonts w:ascii="Times New Roman" w:hAnsi="Times New Roman"/>
          <w:b w:val="0"/>
          <w:iCs/>
        </w:rPr>
      </w:pPr>
      <w:r w:rsidRPr="005324A6">
        <w:rPr>
          <w:rFonts w:ascii="Times New Roman" w:hAnsi="Times New Roman"/>
          <w:b w:val="0"/>
          <w:iCs/>
        </w:rPr>
        <w:lastRenderedPageBreak/>
        <w:t>Piedāvājuma nodrošinājuma iemaksu apliecinošs dokuments, apdrošināšanas polise vai bankas galvojumu apliecinošs dokuments ievietojams oriģināla dokumentu iepakojumā neiesietā veidā.</w:t>
      </w:r>
    </w:p>
    <w:p w:rsidR="00E07E33" w:rsidRPr="005324A6" w:rsidRDefault="00E07E33" w:rsidP="00E07E33">
      <w:pPr>
        <w:numPr>
          <w:ilvl w:val="0"/>
          <w:numId w:val="7"/>
        </w:numPr>
        <w:spacing w:line="276" w:lineRule="auto"/>
        <w:jc w:val="both"/>
        <w:rPr>
          <w:rFonts w:ascii="Times New Roman" w:hAnsi="Times New Roman"/>
          <w:b w:val="0"/>
        </w:rPr>
      </w:pPr>
      <w:r w:rsidRPr="005324A6">
        <w:rPr>
          <w:rFonts w:ascii="Times New Roman" w:hAnsi="Times New Roman"/>
          <w:b w:val="0"/>
          <w:iCs/>
        </w:rPr>
        <w:t>Pretendents, nezaudējot iemaksāto piedāvājuma nodrošinājumu, ir tiesīgs līdz piedāvājuma iesniegšanas beigu termiņam veikt izmaiņas iesniegtajā piedāvājumā vai atsaukt savu dalību iepirkuma procedūrā. Dokumenti par izmaiņām piedāvājumā vai tā atsaukšanu noformējami un iesniedzami saskaņā ar nolikuma prasībām. Dokumenti par izmaiņām piedāvājumā vai par piedāvājuma atsaukšanu, kas iesniegti pēc piedāvājuma iesniegšanas beigu termiņa, netiks pieņemti.</w:t>
      </w:r>
    </w:p>
    <w:p w:rsidR="00E07E33" w:rsidRPr="005324A6" w:rsidRDefault="00E07E33" w:rsidP="00E07E33">
      <w:pPr>
        <w:spacing w:line="276" w:lineRule="auto"/>
        <w:jc w:val="both"/>
        <w:rPr>
          <w:rFonts w:ascii="Times New Roman" w:hAnsi="Times New Roman"/>
          <w:b w:val="0"/>
          <w:iCs/>
        </w:rPr>
      </w:pPr>
    </w:p>
    <w:p w:rsidR="00E07E33" w:rsidRPr="005324A6" w:rsidRDefault="00E07E33" w:rsidP="00E07E33">
      <w:pPr>
        <w:pStyle w:val="Heading1"/>
      </w:pPr>
      <w:bookmarkStart w:id="80" w:name="_Toc315179462"/>
      <w:bookmarkStart w:id="81" w:name="_Toc384135872"/>
      <w:r w:rsidRPr="005324A6">
        <w:t xml:space="preserve">Pretendentu dalības, </w:t>
      </w:r>
      <w:r w:rsidRPr="005324A6">
        <w:rPr>
          <w:lang w:val="lv-LV"/>
        </w:rPr>
        <w:t>kvalifikācijas</w:t>
      </w:r>
      <w:r w:rsidRPr="005324A6">
        <w:t>, piedāvājuma atbilstības pārbaude un izvēle</w:t>
      </w:r>
      <w:bookmarkEnd w:id="80"/>
      <w:bookmarkEnd w:id="81"/>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Pretendenta atbilstību dalības nosacījumiem, pretendenta atbilstību kvalifikācijas prasībām, piedāvājuma atbilstības vērtēšanu un izvēli nodrošina Komisija Iepirkuma dokumentos paredzētajā kārtībā un atbilstoši Iepirkuma dokumentu prasībām, vērtēšanas kritērijiem, pieņemot lēmumus par pretendenta atbilstību dalības nosacījumiem un kvalifikācijas prasībām, par Tehniskā un Finanšu piedāvājuma atbilstību Pasūtītāja prasībām, par Pretendenta kompetenci un spējām nodrošināt līgumsaistību izpildi.</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Komisija lēmumus pieņem slēgtā sēdē, pamatojoties tikai uz oriģinālo dokumentu, oriģinālo dokumentu apliecinātu kopiju un citu informāciju, kas pieprasīta un iesniegta līdz piedāvājuma iesniegšanas beigu termiņam.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Nepieciešamības gadījumos</w:t>
      </w:r>
      <w:r w:rsidRPr="005324A6">
        <w:rPr>
          <w:rFonts w:ascii="Times New Roman" w:hAnsi="Times New Roman"/>
        </w:rPr>
        <w:t xml:space="preserve"> </w:t>
      </w:r>
      <w:r w:rsidRPr="005324A6">
        <w:rPr>
          <w:rFonts w:ascii="Times New Roman" w:hAnsi="Times New Roman"/>
          <w:b w:val="0"/>
        </w:rPr>
        <w:t>Komisija pieprasīs, lai Pretendents precizē informāciju par Piedāvājumu un tajā iekļauto informāciju, ja tas nepieciešams Pretendentu atlasei vai piedāvājuma atbilstības pārbaudei un izvēlei.</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Ja Pretendenta dalība iepirkuma procedūrā nebūs uzskatāma par atbilstošu, pieredze, kvalifikācija neatbildīs Iepirkuma dokumentu prasībām, līdz piedāvājuma beigu termiņam iesniegtie piedāvājuma dokumenti neapstiprinās Pretendenta atbilstību Pretendenta dalības prasībām, viņa kompetenci un spējas nodrošināt darbu izpildi Pasūtītāja pieprasītajā apjomā un termiņā, Komisijas vērtējumā Pretendenta iesniegtie dokumenti netiks uzskatīti par atbilstošiem Iepirkuma dokumentu prasībām vai arī nebūs iesniegti visi pieprasītie oriģinālie dokumenti, oriģinālo dokumentu kopijas vai cita informācija, Pretendents netiks kvalificēts un tiks izslēgts no dalības iepirkuma procedūrā. </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Piedāvājuma izvēles kritērijs ir zemākā līgumcena. Izvēles kritērijam atbilstošo piedāvājumu Komisija izvēlēsies no to Pretendentu piedāvājumiem, kuru iesniedzējs nebūs izslēgts no dalības Iepirkuma procedūrā kādā no iepriekšējiem procedūras posmiem.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Par Konkursa uzvarētāju tiks atzīts Pretendents, kurš iesniedzis visus pieprasītos dokumentus, atbilst dalības nosacījumiem, atbilst kvalifikācijas prasībām, dokumentāli pierādījis savu atbilstību dalībai iepirkuma procedūrā, kompetenci un spējas nodrošināt līgumsaistību izpildi pilnā apjomā, pieprasītajā termiņā un kvalitātē un iesniedzis Piedāvājumu ar zemāko cenu.</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lastRenderedPageBreak/>
        <w:t>Pirms piedāvājuma izvēles Komisija veiks finanšu piedāvājuma dokumentu pārbaudi, aritmētisko kļūdu labojumus. Aritmētisko kļūdu gadījumā tiks labota Līgumcena.</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Pirms lēmuma pieņemšanas Pasūtītājs Uzņēmuma reģistrā un Iekšlietu ministrijas Informācijas centrā (Sodu reģistrā) pārliecinās, vai Pretendentam (kurš reģistrēts Latvijā vai Latvijā atrodas tā pastāvīgā dzīvesvieta), kuram būtu piešķiramas līguma slēgšanas tiesības, un</w:t>
      </w:r>
      <w:r w:rsidRPr="005324A6">
        <w:rPr>
          <w:rFonts w:cs="Arial"/>
          <w:color w:val="414142"/>
          <w:sz w:val="20"/>
          <w:szCs w:val="20"/>
          <w:shd w:val="clear" w:color="auto" w:fill="F1F1F1"/>
        </w:rPr>
        <w:t xml:space="preserve"> </w:t>
      </w:r>
      <w:r w:rsidRPr="005324A6">
        <w:rPr>
          <w:rFonts w:ascii="Times New Roman" w:hAnsi="Times New Roman"/>
          <w:b w:val="0"/>
        </w:rPr>
        <w:t xml:space="preserve">Pretendenta norādītajam apakšuzņēmējam, kura veicamo būvdarbu vērtība ir vismaz 20 (divdesmit) procenti no kopējās iepirkuma līguma vērtības, personālsabiedrības biedram, ja Pretendents ir personālsabiedrība, un Pretendenta norādītajai personai, uz kuras iespējām Pretendents balstās nav pasludināts maksātnespējas process un tas neatrodas likvidācijas stadijā, nav apturēta saimnieciskā darbība, nav sodīts par personas nodarbināšanu bez rakstveidā noslēgta darba līguma, nodokļu normatīvajos aktos noteiktajā termiņā neiesniedzot par šo personu informatīvo deklarāciju par darba ņēmējiem, kas iesniedzama par personām, kuras uzsāk darbu, kā arī Valsts ieņēmuma dienesta administrētajā publiskajā nodokļu (nodevu) parādnieku datubāzē un Latvijas pašvaldībās pārbauda, vai tam nav nodokļu parādi, tajā skaitā valsts sociālās apdrošināšanas iemaksu parādu, kas kopsummā pārsniedz 150 </w:t>
      </w:r>
      <w:r w:rsidRPr="005324A6">
        <w:rPr>
          <w:rFonts w:ascii="Times New Roman" w:hAnsi="Times New Roman"/>
          <w:b w:val="0"/>
          <w:i/>
        </w:rPr>
        <w:t>euro</w:t>
      </w:r>
      <w:r w:rsidRPr="005324A6">
        <w:rPr>
          <w:rFonts w:ascii="Times New Roman" w:hAnsi="Times New Roman"/>
          <w:b w:val="0"/>
        </w:rPr>
        <w:t>.</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Attiecīgais Pretendents 10 darba dienu laikā ir tiesīgs iesniegt izziņu vai citu dokumentu par attiecīgo faktu, ka Pasūtītāja iegūtā informācija neatbilst faktiskajai situācijai;</w:t>
      </w:r>
    </w:p>
    <w:p w:rsidR="00E07E33" w:rsidRPr="005324A6" w:rsidRDefault="00E07E33" w:rsidP="00E07E33">
      <w:pPr>
        <w:numPr>
          <w:ilvl w:val="1"/>
          <w:numId w:val="7"/>
        </w:numPr>
        <w:spacing w:line="276" w:lineRule="auto"/>
        <w:jc w:val="both"/>
        <w:rPr>
          <w:rFonts w:ascii="Times New Roman" w:hAnsi="Times New Roman"/>
          <w:b w:val="0"/>
        </w:rPr>
      </w:pPr>
      <w:r w:rsidRPr="005324A6">
        <w:rPr>
          <w:rFonts w:ascii="Times New Roman" w:hAnsi="Times New Roman"/>
          <w:b w:val="0"/>
        </w:rPr>
        <w:t xml:space="preserve"> No Pretendenta, kurš nav reģistrēts Latvijā vai Latvijā neatrodas tā pastāvīgā dzīvesvieta, kuram būtu piešķiramas līguma slēgšanas tiesības, Iepirkumu komisija pieprasa 10 darba dienu laikā iesniegt izziņas, ko izsniegusi ārvalsts kompetenta institūcija un, kas apliecina Pretendenta atbilstību Nolikuma 22.punkta prasībām.</w:t>
      </w:r>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 xml:space="preserve"> Ja pretendents, kurš atzīts par iepirkuma procedūras uzvarētāju, atsauks piedāvājumu vai nenoslēgs Iepirkuma līgumu Pasūtītāja norādītajā termiņā, vai neatbildīs Iepirkuma Nolikuma 78. un 82.punkta minētajām prasībām, Komisija izskatīs jautājumu par tiesībām atzīt par uzvarētāju Pretendentu, kurš atbilst Nolikuma prasībām un kas piedāvājis nākamo zemāko cenu.</w:t>
      </w:r>
    </w:p>
    <w:p w:rsidR="00E07E33" w:rsidRPr="005324A6" w:rsidRDefault="00E07E33" w:rsidP="00E07E33">
      <w:pPr>
        <w:numPr>
          <w:ilvl w:val="0"/>
          <w:numId w:val="7"/>
        </w:numPr>
        <w:spacing w:line="276" w:lineRule="auto"/>
        <w:ind w:left="426" w:hanging="426"/>
        <w:jc w:val="both"/>
        <w:rPr>
          <w:rFonts w:ascii="Times New Roman" w:hAnsi="Times New Roman"/>
          <w:b w:val="0"/>
        </w:rPr>
      </w:pPr>
      <w:bookmarkStart w:id="82" w:name="_Toc299693522"/>
      <w:r w:rsidRPr="005324A6">
        <w:rPr>
          <w:rFonts w:ascii="Times New Roman" w:hAnsi="Times New Roman"/>
          <w:b w:val="0"/>
        </w:rPr>
        <w:t>Pasūtītājs ir tiesīgs līdz iepirkuma līguma noslēgšanai pārtraukt iepirkuma procedūru, ja tam ir pamatojums.</w:t>
      </w:r>
      <w:bookmarkEnd w:id="82"/>
    </w:p>
    <w:p w:rsidR="00E07E33" w:rsidRPr="005324A6" w:rsidRDefault="00E07E33" w:rsidP="00E07E33">
      <w:pPr>
        <w:spacing w:line="276" w:lineRule="auto"/>
        <w:ind w:left="426"/>
        <w:jc w:val="both"/>
        <w:rPr>
          <w:rFonts w:ascii="Times New Roman" w:hAnsi="Times New Roman"/>
          <w:b w:val="0"/>
        </w:rPr>
      </w:pPr>
    </w:p>
    <w:p w:rsidR="00E07E33" w:rsidRPr="005324A6" w:rsidRDefault="00E07E33" w:rsidP="00E07E33">
      <w:pPr>
        <w:pStyle w:val="Heading1"/>
      </w:pPr>
      <w:bookmarkStart w:id="83" w:name="_Toc299693523"/>
      <w:bookmarkStart w:id="84" w:name="_Toc315179463"/>
      <w:bookmarkStart w:id="85" w:name="_Toc384135873"/>
      <w:r w:rsidRPr="005324A6">
        <w:t>Līguma slēgšana</w:t>
      </w:r>
      <w:bookmarkEnd w:id="83"/>
      <w:bookmarkEnd w:id="84"/>
      <w:bookmarkEnd w:id="85"/>
    </w:p>
    <w:p w:rsidR="00E07E33" w:rsidRPr="005324A6" w:rsidRDefault="00E07E33" w:rsidP="00E07E33">
      <w:pPr>
        <w:numPr>
          <w:ilvl w:val="0"/>
          <w:numId w:val="7"/>
        </w:numPr>
        <w:tabs>
          <w:tab w:val="clear" w:pos="720"/>
          <w:tab w:val="num" w:pos="426"/>
        </w:tabs>
        <w:spacing w:line="276" w:lineRule="auto"/>
        <w:ind w:left="426" w:hanging="426"/>
        <w:jc w:val="both"/>
        <w:rPr>
          <w:rFonts w:ascii="Times New Roman" w:hAnsi="Times New Roman"/>
          <w:b w:val="0"/>
        </w:rPr>
      </w:pPr>
      <w:bookmarkStart w:id="86" w:name="_Toc299693524"/>
      <w:r w:rsidRPr="005324A6">
        <w:rPr>
          <w:rFonts w:ascii="Times New Roman" w:hAnsi="Times New Roman"/>
          <w:b w:val="0"/>
        </w:rPr>
        <w:t>Par pamatu Iepirkuma līguma sagatavošanai tiks izmantots būvdarbu līguma projekts (pielikums Nr.3), kura nosacījumi bez būtiskiem labojumiem pretendentam ir saistoši.</w:t>
      </w:r>
      <w:bookmarkEnd w:id="86"/>
      <w:r w:rsidRPr="00643AC4">
        <w:rPr>
          <w:rFonts w:ascii="Times New Roman" w:hAnsi="Times New Roman"/>
          <w:b w:val="0"/>
        </w:rPr>
        <w:t xml:space="preserve"> </w:t>
      </w:r>
      <w:r w:rsidRPr="00741AAE">
        <w:rPr>
          <w:rFonts w:ascii="Times New Roman" w:hAnsi="Times New Roman"/>
          <w:b w:val="0"/>
        </w:rPr>
        <w:t>Pretendentam netiek garantēts pasūtījums pilnā tāmēs norādītajā apjomā. Pasūtītājs ir tiesīgs samazināt pasūtījuma apmēru, nepieciešamības gadījumā izslēdzot no tāmēm pozīcijas</w:t>
      </w:r>
      <w:r>
        <w:rPr>
          <w:rFonts w:ascii="Times New Roman" w:hAnsi="Times New Roman"/>
          <w:b w:val="0"/>
        </w:rPr>
        <w:t>, kas neietekmē energoauditā paredzētos siltumnoturības rādītājus,</w:t>
      </w:r>
      <w:r w:rsidRPr="00741AAE">
        <w:rPr>
          <w:rFonts w:ascii="Times New Roman" w:hAnsi="Times New Roman"/>
          <w:b w:val="0"/>
        </w:rPr>
        <w:t xml:space="preserve"> un samazinot kopējo līguma summu, bet nemainot Pretendenta piedāvātās vienas vienības cenas.</w:t>
      </w:r>
    </w:p>
    <w:p w:rsidR="00E07E33" w:rsidRPr="005324A6" w:rsidRDefault="00E07E33" w:rsidP="00E07E33">
      <w:pPr>
        <w:numPr>
          <w:ilvl w:val="0"/>
          <w:numId w:val="7"/>
        </w:numPr>
        <w:tabs>
          <w:tab w:val="clear" w:pos="720"/>
          <w:tab w:val="num" w:pos="426"/>
        </w:tabs>
        <w:spacing w:line="276" w:lineRule="auto"/>
        <w:ind w:left="426" w:hanging="426"/>
        <w:jc w:val="both"/>
        <w:rPr>
          <w:rFonts w:ascii="Times New Roman" w:hAnsi="Times New Roman"/>
          <w:b w:val="0"/>
        </w:rPr>
      </w:pPr>
      <w:r w:rsidRPr="005324A6">
        <w:rPr>
          <w:rFonts w:ascii="Times New Roman" w:hAnsi="Times New Roman"/>
          <w:b w:val="0"/>
        </w:rPr>
        <w:lastRenderedPageBreak/>
        <w:t xml:space="preserve">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xml:space="preserve"> ar Iepirkuma procedūras uzvarētāju tiks slēgts, ņemot vērā Likuma prasības.</w:t>
      </w:r>
    </w:p>
    <w:p w:rsidR="00E07E33" w:rsidRPr="005324A6" w:rsidRDefault="00E07E33" w:rsidP="00E07E33">
      <w:pPr>
        <w:numPr>
          <w:ilvl w:val="0"/>
          <w:numId w:val="7"/>
        </w:numPr>
        <w:tabs>
          <w:tab w:val="clear" w:pos="720"/>
        </w:tabs>
        <w:spacing w:line="276" w:lineRule="auto"/>
        <w:ind w:left="426" w:hanging="426"/>
        <w:jc w:val="both"/>
        <w:rPr>
          <w:rFonts w:ascii="Times New Roman" w:hAnsi="Times New Roman"/>
          <w:b w:val="0"/>
        </w:rPr>
      </w:pPr>
      <w:r w:rsidRPr="005324A6">
        <w:rPr>
          <w:rFonts w:ascii="Times New Roman" w:hAnsi="Times New Roman"/>
          <w:b w:val="0"/>
          <w:bCs/>
        </w:rPr>
        <w:t xml:space="preserve">Uzvarējušam pretendentam jāparaksta un jāiesniedz Pasūtītājam parakstīts iepirkuma </w:t>
      </w:r>
      <w:smartTag w:uri="schemas-tilde-lv/tildestengine" w:element="veidnes">
        <w:smartTagPr>
          <w:attr w:name="id" w:val="-1"/>
          <w:attr w:name="baseform" w:val="līgum|s"/>
          <w:attr w:name="text" w:val="līgums"/>
        </w:smartTagPr>
        <w:r w:rsidRPr="005324A6">
          <w:rPr>
            <w:rFonts w:ascii="Times New Roman" w:hAnsi="Times New Roman"/>
            <w:b w:val="0"/>
            <w:bCs/>
          </w:rPr>
          <w:t>līgums</w:t>
        </w:r>
      </w:smartTag>
      <w:r w:rsidRPr="005324A6">
        <w:rPr>
          <w:rFonts w:ascii="Times New Roman" w:hAnsi="Times New Roman"/>
          <w:b w:val="0"/>
          <w:bCs/>
        </w:rPr>
        <w:t xml:space="preserve"> </w:t>
      </w:r>
      <w:r w:rsidRPr="005324A6">
        <w:rPr>
          <w:rFonts w:ascii="Times New Roman" w:hAnsi="Times New Roman"/>
          <w:b w:val="0"/>
          <w:bCs/>
          <w:color w:val="333333"/>
        </w:rPr>
        <w:t xml:space="preserve">5 darba </w:t>
      </w:r>
      <w:r w:rsidRPr="005324A6">
        <w:rPr>
          <w:rFonts w:ascii="Times New Roman" w:hAnsi="Times New Roman"/>
          <w:b w:val="0"/>
          <w:bCs/>
        </w:rPr>
        <w:t xml:space="preserve">dienu laikā no brīža, kad tie ir saņēmuši no Pasūtītāja uzaicinājumu parakstīt iepirkuma līgumu, pretējā gadījumā Pasūtītājs ir tiesīgs </w:t>
      </w:r>
      <w:r w:rsidRPr="005324A6">
        <w:rPr>
          <w:rFonts w:ascii="Times New Roman" w:hAnsi="Times New Roman"/>
          <w:b w:val="0"/>
        </w:rPr>
        <w:t>atzīt par uzvarētāju Pretendentu, kurš atbilst Nolikuma prasībām un kurš piedāvājis nākamo zemāko cenu</w:t>
      </w:r>
      <w:r w:rsidRPr="005324A6">
        <w:rPr>
          <w:rFonts w:ascii="Times New Roman" w:hAnsi="Times New Roman"/>
          <w:b w:val="0"/>
          <w:bCs/>
        </w:rPr>
        <w:t>.</w:t>
      </w:r>
    </w:p>
    <w:p w:rsidR="00E07E33" w:rsidRPr="005324A6" w:rsidRDefault="00E07E33" w:rsidP="00E07E33">
      <w:pPr>
        <w:spacing w:line="276" w:lineRule="auto"/>
        <w:jc w:val="both"/>
        <w:rPr>
          <w:rFonts w:ascii="Times New Roman" w:hAnsi="Times New Roman"/>
          <w:b w:val="0"/>
        </w:rPr>
      </w:pPr>
    </w:p>
    <w:p w:rsidR="00E07E33" w:rsidRPr="005324A6" w:rsidRDefault="00E07E33" w:rsidP="00E07E33">
      <w:pPr>
        <w:pStyle w:val="Heading1"/>
      </w:pPr>
      <w:bookmarkStart w:id="87" w:name="_Toc315179464"/>
      <w:bookmarkStart w:id="88" w:name="_Toc384135874"/>
      <w:r w:rsidRPr="005324A6">
        <w:t>Pārējie nosacījumi</w:t>
      </w:r>
      <w:bookmarkEnd w:id="87"/>
      <w:bookmarkEnd w:id="88"/>
    </w:p>
    <w:p w:rsidR="00E07E33" w:rsidRPr="005324A6" w:rsidRDefault="00E07E33" w:rsidP="00E07E33">
      <w:pPr>
        <w:numPr>
          <w:ilvl w:val="0"/>
          <w:numId w:val="7"/>
        </w:numPr>
        <w:spacing w:line="276" w:lineRule="auto"/>
        <w:ind w:left="426" w:hanging="426"/>
        <w:jc w:val="both"/>
        <w:rPr>
          <w:rFonts w:ascii="Times New Roman" w:hAnsi="Times New Roman"/>
          <w:b w:val="0"/>
        </w:rPr>
      </w:pPr>
      <w:r w:rsidRPr="005324A6">
        <w:rPr>
          <w:rFonts w:ascii="Times New Roman" w:hAnsi="Times New Roman"/>
          <w:b w:val="0"/>
        </w:rPr>
        <w:t>Iepirkuma nolikumam pievienoti šādi pielikumi, kas ir tā neatņemama sastāvdaļa un saistoši piegādātājiem:</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rPr>
        <w:t>Tehniskās specifikācijas (pielikums Nr.1);</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bCs/>
        </w:rPr>
        <w:t>Vienkāršotās renovācijas apliecinājuma karte (pielikums Nr.2);</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līguma projekts </w:t>
      </w:r>
      <w:r w:rsidRPr="005324A6">
        <w:rPr>
          <w:rFonts w:ascii="Times New Roman" w:hAnsi="Times New Roman"/>
          <w:b w:val="0"/>
        </w:rPr>
        <w:t>(pielikums Nr.3)- turpmāk - Līgums;</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Pretendenta pieteikuma veidlapa</w:t>
      </w:r>
      <w:r w:rsidRPr="005324A6">
        <w:rPr>
          <w:rFonts w:ascii="Times New Roman" w:hAnsi="Times New Roman"/>
          <w:b w:val="0"/>
        </w:rPr>
        <w:t xml:space="preserve"> (pielikums Nr.4);</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Būvdarbu apjomi</w:t>
      </w:r>
      <w:r w:rsidRPr="005324A6">
        <w:rPr>
          <w:rFonts w:ascii="Times New Roman" w:hAnsi="Times New Roman"/>
          <w:b w:val="0"/>
        </w:rPr>
        <w:t xml:space="preserve"> – lokālo tāmju veidlapas (pielikums Nr.5);</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Apakšuzņēmējiem nododamo būvdarbu saraksta veidlapa</w:t>
      </w:r>
    </w:p>
    <w:p w:rsidR="00E07E33" w:rsidRPr="005324A6" w:rsidRDefault="00E07E33" w:rsidP="00E07E33">
      <w:pPr>
        <w:ind w:left="1288"/>
        <w:jc w:val="both"/>
        <w:rPr>
          <w:rFonts w:ascii="Times New Roman" w:hAnsi="Times New Roman"/>
          <w:b w:val="0"/>
        </w:rPr>
      </w:pPr>
      <w:r w:rsidRPr="005324A6">
        <w:rPr>
          <w:rFonts w:ascii="Times New Roman" w:hAnsi="Times New Roman"/>
          <w:b w:val="0"/>
        </w:rPr>
        <w:t>(pielikums Nr.6);</w:t>
      </w:r>
    </w:p>
    <w:p w:rsidR="00E07E33" w:rsidRPr="005324A6" w:rsidRDefault="00E07E33" w:rsidP="00E07E33">
      <w:pPr>
        <w:numPr>
          <w:ilvl w:val="1"/>
          <w:numId w:val="7"/>
        </w:numPr>
        <w:ind w:hanging="579"/>
        <w:jc w:val="both"/>
        <w:rPr>
          <w:rFonts w:ascii="Times New Roman" w:hAnsi="Times New Roman"/>
          <w:b w:val="0"/>
        </w:rPr>
      </w:pPr>
      <w:r w:rsidRPr="005324A6">
        <w:rPr>
          <w:rFonts w:ascii="Times New Roman" w:hAnsi="Times New Roman"/>
          <w:b w:val="0"/>
          <w:szCs w:val="22"/>
        </w:rPr>
        <w:t>Pretendenta piedāvāto speciālistu saraksta veidlapa</w:t>
      </w:r>
      <w:r w:rsidRPr="005324A6">
        <w:rPr>
          <w:rFonts w:ascii="Times New Roman" w:hAnsi="Times New Roman"/>
          <w:b w:val="0"/>
        </w:rPr>
        <w:t xml:space="preserve"> (pielikums Nr. 7);</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szCs w:val="22"/>
        </w:rPr>
        <w:t xml:space="preserve">Būvdarbu vadītāju (ēku būvdarbu vadīšanā) </w:t>
      </w:r>
      <w:smartTag w:uri="schemas-tilde-lv/tildestengine" w:element="veidnes">
        <w:smartTagPr>
          <w:attr w:name="text" w:val="CV"/>
          <w:attr w:name="baseform" w:val="CV"/>
          <w:attr w:name="id" w:val="-1"/>
        </w:smartTagPr>
        <w:r w:rsidRPr="005324A6">
          <w:rPr>
            <w:rFonts w:ascii="Times New Roman" w:hAnsi="Times New Roman"/>
            <w:b w:val="0"/>
            <w:szCs w:val="22"/>
          </w:rPr>
          <w:t>CV</w:t>
        </w:r>
      </w:smartTag>
      <w:r w:rsidRPr="005324A6">
        <w:rPr>
          <w:rFonts w:ascii="Times New Roman" w:hAnsi="Times New Roman"/>
          <w:b w:val="0"/>
          <w:szCs w:val="22"/>
        </w:rPr>
        <w:t xml:space="preserve"> ar apliecinājumu veidlapa</w:t>
      </w:r>
      <w:r w:rsidRPr="005324A6">
        <w:rPr>
          <w:rFonts w:ascii="Times New Roman" w:hAnsi="Times New Roman"/>
          <w:b w:val="0"/>
        </w:rPr>
        <w:t xml:space="preserve"> (pielikums Nr.8);</w:t>
      </w:r>
    </w:p>
    <w:p w:rsidR="00E07E33" w:rsidRPr="005324A6" w:rsidRDefault="00E07E33" w:rsidP="00E07E33">
      <w:pPr>
        <w:numPr>
          <w:ilvl w:val="1"/>
          <w:numId w:val="7"/>
        </w:numPr>
        <w:ind w:hanging="578"/>
        <w:jc w:val="both"/>
        <w:rPr>
          <w:rFonts w:ascii="Times New Roman" w:hAnsi="Times New Roman"/>
          <w:b w:val="0"/>
          <w:bCs/>
        </w:rPr>
      </w:pPr>
      <w:r w:rsidRPr="005324A6">
        <w:rPr>
          <w:rFonts w:ascii="Times New Roman" w:hAnsi="Times New Roman"/>
          <w:b w:val="0"/>
        </w:rPr>
        <w:t>Apakšuzņēmēju apliecinājuma veidlapa (pielikums Nr.9);</w:t>
      </w:r>
    </w:p>
    <w:p w:rsidR="00E07E33" w:rsidRPr="005324A6" w:rsidRDefault="00E07E33" w:rsidP="00E07E33">
      <w:pPr>
        <w:numPr>
          <w:ilvl w:val="1"/>
          <w:numId w:val="7"/>
        </w:numPr>
        <w:ind w:hanging="579"/>
        <w:jc w:val="both"/>
        <w:rPr>
          <w:rFonts w:ascii="Times New Roman" w:hAnsi="Times New Roman"/>
          <w:b w:val="0"/>
        </w:rPr>
      </w:pPr>
      <w:r w:rsidRPr="005324A6">
        <w:rPr>
          <w:rFonts w:ascii="Times New Roman" w:hAnsi="Times New Roman"/>
          <w:b w:val="0"/>
        </w:rPr>
        <w:t>Vienošanās protokola veidlapa (pielikums Nr.10);</w:t>
      </w:r>
    </w:p>
    <w:p w:rsidR="00E07E33" w:rsidRPr="005324A6" w:rsidRDefault="00E07E33" w:rsidP="00E07E33">
      <w:pPr>
        <w:numPr>
          <w:ilvl w:val="1"/>
          <w:numId w:val="7"/>
        </w:numPr>
        <w:ind w:hanging="579"/>
        <w:jc w:val="both"/>
        <w:rPr>
          <w:rFonts w:ascii="Times New Roman" w:hAnsi="Times New Roman"/>
          <w:b w:val="0"/>
        </w:rPr>
      </w:pPr>
      <w:r w:rsidRPr="005324A6">
        <w:rPr>
          <w:rFonts w:ascii="Times New Roman" w:hAnsi="Times New Roman"/>
          <w:b w:val="0"/>
        </w:rPr>
        <w:t>Pretendenta veikto būvdarbu saraksta veidlapa (pielikums Nr.11);</w:t>
      </w:r>
    </w:p>
    <w:p w:rsidR="00E07E33" w:rsidRPr="005324A6" w:rsidRDefault="00E07E33" w:rsidP="00E07E33">
      <w:pPr>
        <w:numPr>
          <w:ilvl w:val="1"/>
          <w:numId w:val="7"/>
        </w:numPr>
        <w:ind w:hanging="579"/>
        <w:jc w:val="both"/>
        <w:rPr>
          <w:rFonts w:ascii="Times New Roman" w:hAnsi="Times New Roman"/>
          <w:b w:val="0"/>
        </w:rPr>
      </w:pPr>
      <w:r w:rsidRPr="005324A6">
        <w:rPr>
          <w:rFonts w:ascii="Times New Roman" w:hAnsi="Times New Roman"/>
          <w:b w:val="0"/>
        </w:rPr>
        <w:t>Būvdarbu izpildes laika grafika veidlapa (Pielikums Nr.12);</w:t>
      </w:r>
    </w:p>
    <w:p w:rsidR="00E07E33" w:rsidRPr="005324A6" w:rsidRDefault="00E07E33" w:rsidP="00E07E33">
      <w:pPr>
        <w:numPr>
          <w:ilvl w:val="1"/>
          <w:numId w:val="7"/>
        </w:numPr>
        <w:tabs>
          <w:tab w:val="clear" w:pos="1288"/>
        </w:tabs>
        <w:ind w:left="1276" w:hanging="578"/>
        <w:jc w:val="both"/>
        <w:rPr>
          <w:rFonts w:ascii="Times New Roman" w:hAnsi="Times New Roman"/>
          <w:b w:val="0"/>
          <w:bCs/>
        </w:rPr>
      </w:pPr>
      <w:r w:rsidRPr="005324A6">
        <w:rPr>
          <w:rFonts w:ascii="Times New Roman" w:hAnsi="Times New Roman"/>
          <w:b w:val="0"/>
        </w:rPr>
        <w:t>Inženierkomunikāciju tehniskais projekts (pielikums Nr.13).</w:t>
      </w:r>
    </w:p>
    <w:p w:rsidR="00E07E33" w:rsidRPr="005324A6" w:rsidRDefault="00E07E33" w:rsidP="00E07E33">
      <w:pPr>
        <w:numPr>
          <w:ilvl w:val="0"/>
          <w:numId w:val="7"/>
        </w:numPr>
        <w:tabs>
          <w:tab w:val="clear" w:pos="720"/>
        </w:tabs>
        <w:ind w:left="426" w:hanging="426"/>
        <w:jc w:val="both"/>
        <w:rPr>
          <w:rFonts w:ascii="Times New Roman" w:hAnsi="Times New Roman"/>
          <w:b w:val="0"/>
        </w:rPr>
      </w:pPr>
      <w:r w:rsidRPr="005324A6">
        <w:rPr>
          <w:rFonts w:ascii="Times New Roman" w:hAnsi="Times New Roman"/>
          <w:b w:val="0"/>
        </w:rPr>
        <w:t>Šajā sadaļā minētie Iepirkuma nolikuma pielikumi ir šī iepirkuma nolikuma neatņemama sastāvdaļa un saistoša visiem pretendentiem.</w:t>
      </w:r>
    </w:p>
    <w:p w:rsidR="00E07E33" w:rsidRPr="005324A6" w:rsidRDefault="00E07E33" w:rsidP="00E07E33">
      <w:pPr>
        <w:spacing w:line="276" w:lineRule="auto"/>
        <w:rPr>
          <w:rFonts w:ascii="Times New Roman" w:hAnsi="Times New Roman"/>
          <w:b w:val="0"/>
          <w:color w:val="FF0000"/>
          <w:sz w:val="20"/>
          <w:szCs w:val="20"/>
        </w:rPr>
      </w:pP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SASKAŅOTS:</w:t>
      </w:r>
    </w:p>
    <w:p w:rsidR="00E07E33" w:rsidRPr="005324A6" w:rsidRDefault="00E07E33" w:rsidP="00E07E33">
      <w:pPr>
        <w:spacing w:line="276" w:lineRule="auto"/>
        <w:rPr>
          <w:rFonts w:ascii="Times New Roman" w:hAnsi="Times New Roman"/>
          <w:b w:val="0"/>
          <w:sz w:val="8"/>
          <w:szCs w:val="8"/>
        </w:rPr>
      </w:pP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SIA „Ozolnieku KSDU”</w:t>
      </w: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Valdes priekšsēdētājs                                                                       G.Jaunsleinis</w:t>
      </w: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2014. gada 1</w:t>
      </w:r>
      <w:r>
        <w:rPr>
          <w:rFonts w:ascii="Times New Roman" w:hAnsi="Times New Roman"/>
          <w:b w:val="0"/>
        </w:rPr>
        <w:t>6</w:t>
      </w:r>
      <w:r w:rsidRPr="005324A6">
        <w:rPr>
          <w:rFonts w:ascii="Times New Roman" w:hAnsi="Times New Roman"/>
          <w:b w:val="0"/>
        </w:rPr>
        <w:t>.aprīlī</w:t>
      </w:r>
    </w:p>
    <w:p w:rsidR="00E07E33" w:rsidRPr="005324A6" w:rsidRDefault="00E07E33" w:rsidP="00E07E33">
      <w:pPr>
        <w:spacing w:line="276" w:lineRule="auto"/>
        <w:rPr>
          <w:rFonts w:ascii="Times New Roman" w:hAnsi="Times New Roman"/>
          <w:b w:val="0"/>
          <w:sz w:val="20"/>
          <w:szCs w:val="20"/>
        </w:rPr>
      </w:pPr>
    </w:p>
    <w:p w:rsidR="00E07E33" w:rsidRPr="005324A6" w:rsidRDefault="00E07E33" w:rsidP="00E07E33">
      <w:pPr>
        <w:spacing w:line="276" w:lineRule="auto"/>
        <w:rPr>
          <w:rFonts w:ascii="Times New Roman" w:hAnsi="Times New Roman"/>
          <w:b w:val="0"/>
          <w:sz w:val="20"/>
          <w:szCs w:val="20"/>
        </w:rPr>
      </w:pPr>
    </w:p>
    <w:bookmarkEnd w:id="58"/>
    <w:p w:rsidR="00E07E33" w:rsidRPr="005324A6" w:rsidRDefault="00E07E33" w:rsidP="00E07E33">
      <w:r w:rsidRPr="005324A6">
        <w:br w:type="page"/>
      </w:r>
    </w:p>
    <w:p w:rsidR="00E07E33" w:rsidRPr="005324A6" w:rsidRDefault="00E07E33" w:rsidP="00E07E33">
      <w:pPr>
        <w:pStyle w:val="Heading1"/>
        <w:numPr>
          <w:ilvl w:val="0"/>
          <w:numId w:val="0"/>
        </w:numPr>
        <w:ind w:left="360"/>
        <w:jc w:val="right"/>
      </w:pPr>
      <w:bookmarkStart w:id="89" w:name="_Toc384135875"/>
      <w:r w:rsidRPr="005324A6">
        <w:lastRenderedPageBreak/>
        <w:t>Pielikums Nr.1</w:t>
      </w:r>
      <w:bookmarkEnd w:id="89"/>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jc w:val="right"/>
        <w:rPr>
          <w:rFonts w:ascii="Times New Roman" w:hAnsi="Times New Roman"/>
          <w:bCs/>
          <w:sz w:val="28"/>
        </w:rPr>
      </w:pPr>
    </w:p>
    <w:p w:rsidR="00E07E33" w:rsidRPr="005324A6" w:rsidRDefault="00E07E33" w:rsidP="00E07E33">
      <w:pPr>
        <w:tabs>
          <w:tab w:val="left" w:pos="319"/>
        </w:tabs>
        <w:jc w:val="center"/>
        <w:rPr>
          <w:rFonts w:ascii="Times New Roman" w:hAnsi="Times New Roman"/>
          <w:bCs/>
          <w:sz w:val="28"/>
        </w:rPr>
      </w:pPr>
      <w:r w:rsidRPr="005324A6">
        <w:rPr>
          <w:rFonts w:ascii="Times New Roman" w:hAnsi="Times New Roman"/>
          <w:bCs/>
          <w:sz w:val="28"/>
        </w:rPr>
        <w:t>Tehniskās specifikācijas</w:t>
      </w:r>
    </w:p>
    <w:p w:rsidR="00E07E33" w:rsidRPr="005324A6" w:rsidRDefault="00E07E33" w:rsidP="00E07E33">
      <w:pPr>
        <w:ind w:firstLine="720"/>
        <w:jc w:val="both"/>
        <w:rPr>
          <w:rFonts w:ascii="Times New Roman" w:hAnsi="Times New Roman"/>
          <w:b w:val="0"/>
        </w:rPr>
      </w:pPr>
      <w:r w:rsidRPr="005324A6">
        <w:rPr>
          <w:rFonts w:ascii="Times New Roman" w:hAnsi="Times New Roman"/>
          <w:b w:val="0"/>
        </w:rPr>
        <w:t xml:space="preserve">Darbi veicami, vadoties pēc vienkāršotās renovācijas apliecinājuma kartes „Energoefektivitātes paaugstināšana daudzdzīvokļu dzīvojamai ēkai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Ozolniekos, Ozolnieku pag., Ozolnieku nov.”, izstrādātā ēkas energoaudita pārskata, būvdarbu apjomiem, Pasūtītāja, būvuzrauga un autoruzrauga norādījumiem. </w:t>
      </w:r>
    </w:p>
    <w:p w:rsidR="00E07E33" w:rsidRPr="005324A6" w:rsidRDefault="00E07E33" w:rsidP="00E07E33">
      <w:pPr>
        <w:tabs>
          <w:tab w:val="left" w:pos="0"/>
        </w:tabs>
        <w:jc w:val="both"/>
        <w:rPr>
          <w:rFonts w:ascii="Times New Roman" w:hAnsi="Times New Roman"/>
          <w:b w:val="0"/>
          <w:lang w:eastAsia="lv-LV"/>
        </w:rPr>
      </w:pPr>
      <w:r w:rsidRPr="005324A6">
        <w:rPr>
          <w:rFonts w:ascii="Times New Roman" w:hAnsi="Times New Roman"/>
          <w:b w:val="0"/>
          <w:color w:val="C00000"/>
          <w:lang w:eastAsia="lv-LV"/>
        </w:rPr>
        <w:tab/>
      </w:r>
      <w:r w:rsidRPr="005324A6">
        <w:rPr>
          <w:rFonts w:ascii="Times New Roman" w:hAnsi="Times New Roman"/>
          <w:b w:val="0"/>
          <w:lang w:eastAsia="lv-LV"/>
        </w:rPr>
        <w:t>Būvdarbus jāveic atbilstoši Latvijas Republikas normatīvo aktu prasībām, būvniecībā pielietojot tikai sertificētus materiālus atbilstoši Eiropas Savienības standartiem un LR būvnormatīviem. Ēkas ārējās siltumizolācijas sistēmas ar apmetumu jāizbūvē saskaņā ar Eiropas tehniskā apstiprinājuma pamatnostādnes ETAG004 prasībām, kā arī sertificētu būvmateriālu ražotāju prasībām un montāžas instrukcijām.</w:t>
      </w:r>
    </w:p>
    <w:p w:rsidR="00E07E33" w:rsidRPr="005324A6" w:rsidRDefault="00E07E33" w:rsidP="00E07E33">
      <w:pPr>
        <w:ind w:firstLine="720"/>
        <w:jc w:val="both"/>
        <w:rPr>
          <w:rFonts w:ascii="Times New Roman" w:hAnsi="Times New Roman"/>
          <w:b w:val="0"/>
          <w:color w:val="C00000"/>
          <w:sz w:val="20"/>
          <w:szCs w:val="20"/>
        </w:rPr>
      </w:pPr>
    </w:p>
    <w:p w:rsidR="00E07E33" w:rsidRPr="005324A6" w:rsidRDefault="00E07E33" w:rsidP="00E07E33">
      <w:pPr>
        <w:jc w:val="both"/>
        <w:rPr>
          <w:rFonts w:ascii="Times New Roman" w:hAnsi="Times New Roman"/>
        </w:rPr>
      </w:pPr>
      <w:r w:rsidRPr="005324A6">
        <w:rPr>
          <w:rFonts w:ascii="Times New Roman" w:hAnsi="Times New Roman"/>
        </w:rPr>
        <w:t>Vispārīgie nosacījumi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Visas atsauces uz materiālu, iekārtu un izstrādājumu izgatavotājfirmām liecina tikai par to kvalitātes līmeni un tos iespējams nomainīt ar citiem ekvivalentiem materiāliem, iekārtam un izstrādājumiem, taču to tehniskie parametri nedrīkst būt zemāki kā tehniskajās specifikācijās un iepirkuma dokumentu tāmēs norādīto materiālu, iekārtu un izstrādājumu tehniskie parametri. Ja Pretendentam ir priekšlikumi par citu, tehniskiem parametriem ekvivalentu būvniecības materiālu, iekārtu un izstrādājumu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un LR nacionāliem standartiem un būvnormatīviem būvdarbu izpildes laikā, izmaiņas ir jāsaskaņo ar Pasūtītāju un autoruzraugu.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Būvdarbu izpilde jāveic tehnoloģiski pareizi, tam piemērotos laika apstākļos.</w:t>
      </w:r>
    </w:p>
    <w:p w:rsidR="00E07E33" w:rsidRPr="005324A6" w:rsidRDefault="00E07E33" w:rsidP="00E07E33">
      <w:pPr>
        <w:numPr>
          <w:ilvl w:val="0"/>
          <w:numId w:val="32"/>
        </w:numPr>
        <w:spacing w:line="276" w:lineRule="auto"/>
        <w:jc w:val="both"/>
        <w:rPr>
          <w:rFonts w:ascii="Times New Roman" w:hAnsi="Times New Roman"/>
          <w:b w:val="0"/>
        </w:rPr>
      </w:pPr>
      <w:r w:rsidRPr="005324A6">
        <w:rPr>
          <w:rFonts w:ascii="Times New Roman" w:hAnsi="Times New Roman"/>
          <w:b w:val="0"/>
        </w:rPr>
        <w:t>Visas atsauces uz materiālu, iekārtu un izstrādājumu atbilstību tehniskās specifikācijās norādītiem standartiem liecina tikai par to kvalitātes līmeni, materiāli, iekārtas un izstrādājumi var atbilst ekvivalentiem Eiropas savienības vai Latvijas nacionāliem standartiem un būvnormatīviem, kas ir spēkā esoši Latvijas republikas teritorijā.</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Būvdarbu izpildes laikā Pretendentam jānodrošina droša un netraucēta ēkas funkcionālā ekspluatācija.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Būvniecības laikā jānodrošina transporta un gājēju kustība. Nožogojumu novietojums nedrīkst traucēt ēkas iedzīvotāju kustību.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Objektā pastāvīgi jānodrošina kārtība un tīrība. Pēc pirmā aizrādījuma ir jālikvidē trūkumi. Jānozīmē atbildīgā persona par darba drošību un kārtību būvobjektā. Būvobjekta darba zonām jābūt iežogotām tā, lai nepieļautu nepiederošu personu iekļūšanu tajās.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Pirms elektrības un ūdens izmantošanas būvuzņēmējam jānodrošina elektrības un ūdens patēriņa uzskaite un ik mēnesi pēc skaitītāju rādījumiem jānorēķinās ar Pasūtītāju.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Nav pieļaujams patvaļīgi kombinēt dažādus materiālus fasādes apdarei – siltumizolācijas materiālam, gruntīm, līmjavai, stikla šķiedras sietam, </w:t>
      </w:r>
      <w:r w:rsidRPr="005324A6">
        <w:rPr>
          <w:rFonts w:ascii="Times New Roman" w:hAnsi="Times New Roman"/>
          <w:b w:val="0"/>
        </w:rPr>
        <w:lastRenderedPageBreak/>
        <w:t xml:space="preserve">apmetumam un krāsai ir jābūt savstarpēji saderīgiem materiāliem saskaņā ar </w:t>
      </w:r>
      <w:r w:rsidRPr="005324A6">
        <w:rPr>
          <w:rFonts w:ascii="Times New Roman" w:hAnsi="Times New Roman"/>
          <w:b w:val="0"/>
          <w:lang w:eastAsia="lv-LV"/>
        </w:rPr>
        <w:t>Eiropas tehniskā apstiprinājuma pamatnostādnes ETAG 004 prasībām.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Uzsākot attiecīgos būvdarbus Objektā, iesniegt Pasūtītāja būvuzraugam materiālu un būvizstrādājumu sertifikātus, tajā skaitā attiecīgās Objektā pielietotās siltumizolācijas sistēmas </w:t>
      </w:r>
      <w:r w:rsidRPr="005324A6">
        <w:rPr>
          <w:rFonts w:ascii="Times New Roman" w:hAnsi="Times New Roman"/>
          <w:b w:val="0"/>
          <w:lang w:eastAsia="lv-LV"/>
        </w:rPr>
        <w:t>ETAG 004 sertifikātu.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Ja Pretendentam ir priekšlikumi par citu tehniskiem parametriem ekvivalentu būvniecības materiālu pielietošanu, kas nav paredzēti projektā vai šajā </w:t>
      </w:r>
      <w:smartTag w:uri="schemas-tilde-lv/tildestengine" w:element="veidnes">
        <w:smartTagPr>
          <w:attr w:name="baseform" w:val="nolikum|s"/>
          <w:attr w:name="id" w:val="-1"/>
          <w:attr w:name="text" w:val="nolikumā"/>
        </w:smartTagPr>
        <w:r w:rsidRPr="005324A6">
          <w:rPr>
            <w:rFonts w:ascii="Times New Roman" w:hAnsi="Times New Roman"/>
            <w:b w:val="0"/>
          </w:rPr>
          <w:t>nolikumā,</w:t>
        </w:r>
      </w:smartTag>
      <w:r w:rsidRPr="005324A6">
        <w:rPr>
          <w:rFonts w:ascii="Times New Roman" w:hAnsi="Times New Roman"/>
          <w:b w:val="0"/>
        </w:rPr>
        <w:t xml:space="preserve"> un tie atbilst ES standartiem, izmaiņas ir jāsaskaņo ar Pasūtītāju un autoruzraugu.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Pretendentam jāpielieto tādi materiāli, kas atbilst ēkas funkcijai, nodrošinot kalpošanu bez defektiem garantijas laikā, kas nav mazāks par 36 (trīsdesmit sešiem) mēnešiem.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Par pielietoto materiālu un izpildīto darbu kvalitāti atbild Pretendents.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Būvniecības laikā apakšuzņēmēju maiņa pieļaujama Iepirkuma Līguma (pielikums Nr.3) un Publisko iepirkumu likuma 68.panta noteiktajā kārtībā.</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Pretendents ir atbildīgs par objektā būvniecības laikā demontēto materiālu saglabāšanu un nodošanu Pasūtītāja rīcībā. Pirms demontāžas Izpildītājs dienu iepriekš uzaicina Pasūtītāju atiecīgo atgūstamo materiālu, konstrukciju vai būvizstrādājumu novērtēšanai.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Pasūtītājs veic samaksu tikai par to būvdarbu tāmēs (Pielikums Nr.5) norādīto būvgružu apjomu, kas ir ievests būvgružu izbērtuvē un ir dokumentāli apstiprināts no būvgružu izbērtuves apsaimniekotāja puses. Izņēmums ir specializēto konteineru izvešana būvdarbu tāmēs (Pielikums Nr.5) norādītā apjomā, par ko jāiesniedz attaisnojoši dokumenti.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Būvgružu uztilizācija jāveic atbilstoši likuma „Atkritumu apsaimniekošanas likums” un citu normatīvo aktu prasībām. Pretendentam, ievedot būvgružus izbērtuvē, ir jāsedz šo atkritumu pārvietošanas un ar nodošanu saistītie izdevumi. Tikai ar Pasūtītāja rakstisku piekrišanu var mainīt Līgumā norādīto būvgružu utilizācijas vai noglabāšanas vietu. Bīstamos azbestu saturošos būvju nojaukšanas atkritumus (ja tādi ir) nodot apsaimniekošanai personai, kas saņēmusi atbilstošu atļauju azbestu saturošu atkritumu apsaimniekošanai.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Nav pieļaujama Būvdarbu gaitā radīto notekūdeņu novadīšana apkārtējā vidē. Notekūdeņu novadīšana jāveic atbilstoši Latvijas būvnormatīvam LBN 223-99 „Kanalizācijas ārējie tīkli un būves”.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Būvlaukuma apsardze un materiālu saglabāšana ir Pretendenta pienākums, kas jāparedz izdevumos.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Plānošanas sanāksmes notiks reizi nedēļā savstarpēji saskaņotā laikā un vietā. Uz iknedēļas plānošanas sanāksmi obligāti jāierodas atbildīgajam būvdarbu vadītājam un apakšuzņēmēju pilnvarotām personām, kas ir tiesīgas pieņemt lēmumus.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Ja būvniecības procesā Pretendenta vainas dēļ tiek bojāts apkārtējo ielu segums, labiekārtojums vai inženierkomunikācijas, tās Pretendentam par saviem līdzekļiem ir jāatjauno sākotnējā stāvoklī, pirms tam saņemot attiecīgu atļauju par tiesībām veikt darbus.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Objekta piebrauktuves rajonā aizliegts smilts vai grunts masu ar transportlīdzekļa riteņiem iznest uz blakus piegulošām ielām un gājēju ietvēm. Ja būvniecības procesā objekta piebrauktuves rajonā smilts vai grunts masa tiek iznesta uz blakus piegulošām teritorijām, Pretendentam nekavējoši ir  jānotīra iela vai ietve. </w:t>
      </w:r>
    </w:p>
    <w:p w:rsidR="00E07E33" w:rsidRPr="005324A6" w:rsidRDefault="00E07E33" w:rsidP="00E07E33">
      <w:pPr>
        <w:ind w:left="720" w:hanging="720"/>
        <w:jc w:val="both"/>
        <w:rPr>
          <w:rFonts w:ascii="Times New Roman" w:hAnsi="Times New Roman"/>
        </w:rPr>
      </w:pPr>
      <w:r w:rsidRPr="005324A6">
        <w:rPr>
          <w:rFonts w:ascii="Times New Roman" w:hAnsi="Times New Roman"/>
        </w:rPr>
        <w:t>Būvlaukuma sagatavošana</w:t>
      </w:r>
    </w:p>
    <w:p w:rsidR="00E07E33" w:rsidRPr="005324A6" w:rsidRDefault="00E07E33" w:rsidP="00E07E33">
      <w:pPr>
        <w:numPr>
          <w:ilvl w:val="0"/>
          <w:numId w:val="33"/>
        </w:numPr>
        <w:jc w:val="both"/>
        <w:rPr>
          <w:rFonts w:ascii="Times New Roman" w:hAnsi="Times New Roman"/>
          <w:b w:val="0"/>
        </w:rPr>
      </w:pPr>
      <w:r w:rsidRPr="005324A6">
        <w:rPr>
          <w:rFonts w:ascii="Times New Roman" w:hAnsi="Times New Roman"/>
          <w:b w:val="0"/>
        </w:rPr>
        <w:lastRenderedPageBreak/>
        <w:t xml:space="preserve">Darbi jāveic atbilstoši projekta darbu organizācijas shēmai, ja tādas nav, tad atbilstoši darbu veikšanas projektam </w:t>
      </w:r>
    </w:p>
    <w:p w:rsidR="00E07E33" w:rsidRPr="005324A6" w:rsidRDefault="00E07E33" w:rsidP="00E07E33">
      <w:pPr>
        <w:numPr>
          <w:ilvl w:val="0"/>
          <w:numId w:val="33"/>
        </w:numPr>
        <w:jc w:val="both"/>
        <w:rPr>
          <w:rFonts w:ascii="Times New Roman" w:hAnsi="Times New Roman"/>
          <w:b w:val="0"/>
        </w:rPr>
      </w:pPr>
      <w:r w:rsidRPr="005324A6">
        <w:rPr>
          <w:rFonts w:ascii="Times New Roman" w:hAnsi="Times New Roman"/>
          <w:b w:val="0"/>
        </w:rPr>
        <w:t>Pie būvobjekta ieteicams izvietot būvtāfeli, kurā norāda svarīgākos datus par objektu ar Pasūtītāja, būvuzrauga, autoruzrauga un Pretendenta kontaktpersonām, finansētājiem, objekta nodošanas termiņu. Būvtāfeles noformējums un novietojums jāsaskaņo ar Pasūtītāju.</w:t>
      </w:r>
    </w:p>
    <w:p w:rsidR="00E07E33" w:rsidRPr="005324A6" w:rsidRDefault="00E07E33" w:rsidP="00E07E33">
      <w:pPr>
        <w:numPr>
          <w:ilvl w:val="0"/>
          <w:numId w:val="33"/>
        </w:numPr>
        <w:jc w:val="both"/>
        <w:rPr>
          <w:rFonts w:ascii="Times New Roman" w:hAnsi="Times New Roman"/>
          <w:b w:val="0"/>
        </w:rPr>
      </w:pPr>
      <w:r w:rsidRPr="005324A6">
        <w:rPr>
          <w:rFonts w:ascii="Times New Roman" w:hAnsi="Times New Roman"/>
          <w:b w:val="0"/>
        </w:rPr>
        <w:t>Ja nepieciešams, būvdarbu laikā jāizveido gājēju tuneļi (OSB un 3. šķiras koka konstrukcijas vai ekvivalenti materiāli), nodrošinot iedzīvotājiem drošu piekļuvi pie ēkas kāpņu telpām.</w:t>
      </w:r>
    </w:p>
    <w:p w:rsidR="00E07E33" w:rsidRPr="005324A6" w:rsidRDefault="00E07E33" w:rsidP="00E07E33">
      <w:pPr>
        <w:jc w:val="both"/>
        <w:rPr>
          <w:rFonts w:ascii="Times New Roman" w:hAnsi="Times New Roman"/>
        </w:rPr>
      </w:pPr>
      <w:r w:rsidRPr="005324A6">
        <w:rPr>
          <w:rFonts w:ascii="Times New Roman" w:hAnsi="Times New Roman"/>
        </w:rPr>
        <w:t>Cokols</w:t>
      </w:r>
    </w:p>
    <w:p w:rsidR="00E07E33" w:rsidRPr="005324A6" w:rsidRDefault="00E07E33" w:rsidP="00E07E33">
      <w:pPr>
        <w:numPr>
          <w:ilvl w:val="0"/>
          <w:numId w:val="31"/>
        </w:numPr>
        <w:jc w:val="both"/>
        <w:rPr>
          <w:rFonts w:ascii="Times New Roman" w:hAnsi="Times New Roman"/>
          <w:b w:val="0"/>
        </w:rPr>
      </w:pPr>
      <w:r w:rsidRPr="005324A6">
        <w:rPr>
          <w:rFonts w:ascii="Times New Roman" w:hAnsi="Times New Roman"/>
          <w:b w:val="0"/>
        </w:rPr>
        <w:t xml:space="preserve">Pirms cokola un pamatu siltināšanas veikt esošās betona apmales demontāžu, pamatu atrakšanu, esošā cokola dekoratīvā apmetuma demontāžu. Cokola un pamatu mūri attīrīt no abrazīvajām daļiņām un apauguma, veikt cokola un pamatu remontu vietās, kur tas nepieciešams, un virsmas izlīdzināšanu ar javu, ja nepieciešams. Uzstādīt stūra profilus un cinkota metāla cokola līsti ar lāseni starp fasādes un cokola siltumizolāciju. Cokola profillīsti nolīmeņot. </w:t>
      </w:r>
    </w:p>
    <w:p w:rsidR="00E07E33" w:rsidRPr="005324A6" w:rsidRDefault="00E07E33" w:rsidP="00E07E33">
      <w:pPr>
        <w:numPr>
          <w:ilvl w:val="0"/>
          <w:numId w:val="31"/>
        </w:numPr>
        <w:jc w:val="both"/>
        <w:rPr>
          <w:rFonts w:ascii="Times New Roman" w:hAnsi="Times New Roman"/>
          <w:b w:val="0"/>
        </w:rPr>
      </w:pPr>
      <w:r w:rsidRPr="005324A6">
        <w:rPr>
          <w:rFonts w:ascii="Times New Roman" w:hAnsi="Times New Roman"/>
          <w:b w:val="0"/>
        </w:rPr>
        <w:t xml:space="preserve">Veikt cokola un pamatu siltināšanu pa visu perimetru ar 50mm biezām ekstrudētā putu polistirola loksnēm līdz grunts caursalšanas dziļumam. Siltumizolējošo materiālu stiprināt pie sienām ar līmjavu un dībeļnaglām. </w:t>
      </w:r>
    </w:p>
    <w:p w:rsidR="00E07E33" w:rsidRPr="005324A6" w:rsidRDefault="00E07E33" w:rsidP="00E07E33">
      <w:pPr>
        <w:numPr>
          <w:ilvl w:val="0"/>
          <w:numId w:val="31"/>
        </w:numPr>
        <w:jc w:val="both"/>
        <w:rPr>
          <w:rFonts w:ascii="Times New Roman" w:hAnsi="Times New Roman"/>
          <w:b w:val="0"/>
        </w:rPr>
      </w:pPr>
      <w:r w:rsidRPr="005324A6">
        <w:rPr>
          <w:rFonts w:ascii="Times New Roman" w:hAnsi="Times New Roman"/>
          <w:b w:val="0"/>
        </w:rPr>
        <w:t>Īpaša uzmanība jāpievērš cokola un fasādes siltināmās virsmas adhēzijai-nestspējai, pirms siltumizolācijas materiāla montāžas pa visu laukumu tā jāpārbauda, veicot testu, kur ar līmjavu pielīmē 15x15cm lielu siltumizolācijas materiālu (līmjavai ļauj nožūt atbilstoši ražotāja deklarācijā paredzētājam laikam),  mēģina atraut no sienas un novērtē bojājumus - ja to nav izdevies atraut no sienas un materiāls tiek bojāts, adhēziju var uzskatīt par pietiekamo, pretēja gadījumā virsmu nepieciešams nogruntēt.</w:t>
      </w:r>
    </w:p>
    <w:p w:rsidR="00E07E33" w:rsidRPr="005324A6" w:rsidRDefault="00E07E33" w:rsidP="00E07E33">
      <w:pPr>
        <w:numPr>
          <w:ilvl w:val="0"/>
          <w:numId w:val="31"/>
        </w:numPr>
        <w:jc w:val="both"/>
        <w:rPr>
          <w:rFonts w:ascii="Times New Roman" w:hAnsi="Times New Roman"/>
          <w:b w:val="0"/>
        </w:rPr>
      </w:pPr>
      <w:r w:rsidRPr="005324A6">
        <w:rPr>
          <w:rFonts w:ascii="Times New Roman" w:hAnsi="Times New Roman"/>
          <w:b w:val="0"/>
        </w:rPr>
        <w:t>Virs cokola virszemes daļas siltinājuma ierīkot apmetumu uz armējuma kārtas ar paaugstinātu stiprību (stikla šķiedras siets). Pēc armēšanas kārtas izveides klāj zemapmetuma grunti. Pēc cokola siltumizolēšanas veikt ēkas betona apmales atjaunošanu ar bruģakmens segumu. Vietās, kur gar ēku izbūvēts bruģakmens segums, pēc cokola siltumizolēšanas izmantot esošo bruģakmeni apmales atjaunošanai.</w:t>
      </w:r>
    </w:p>
    <w:p w:rsidR="00E07E33" w:rsidRPr="005324A6" w:rsidRDefault="00E07E33" w:rsidP="00E07E33">
      <w:pPr>
        <w:numPr>
          <w:ilvl w:val="0"/>
          <w:numId w:val="31"/>
        </w:numPr>
        <w:spacing w:line="276" w:lineRule="auto"/>
        <w:jc w:val="both"/>
        <w:rPr>
          <w:rFonts w:ascii="Times New Roman" w:hAnsi="Times New Roman"/>
          <w:b w:val="0"/>
        </w:rPr>
      </w:pPr>
      <w:r w:rsidRPr="005324A6">
        <w:rPr>
          <w:rFonts w:ascii="Times New Roman" w:hAnsi="Times New Roman"/>
          <w:b w:val="0"/>
        </w:rPr>
        <w:t>Ēkas cokolu krāsot atbilstoši ēkas krāsu pasei.</w:t>
      </w:r>
    </w:p>
    <w:p w:rsidR="00E07E33" w:rsidRPr="005324A6" w:rsidRDefault="00E07E33" w:rsidP="00E07E33">
      <w:pPr>
        <w:jc w:val="both"/>
        <w:rPr>
          <w:rFonts w:ascii="Times New Roman" w:hAnsi="Times New Roman"/>
        </w:rPr>
      </w:pPr>
      <w:r w:rsidRPr="005324A6">
        <w:rPr>
          <w:rFonts w:ascii="Times New Roman" w:hAnsi="Times New Roman"/>
        </w:rPr>
        <w:t>Fasāde</w:t>
      </w:r>
    </w:p>
    <w:p w:rsidR="00E07E33" w:rsidRPr="005324A6" w:rsidRDefault="00E07E33" w:rsidP="00E07E33">
      <w:pPr>
        <w:numPr>
          <w:ilvl w:val="0"/>
          <w:numId w:val="34"/>
        </w:numPr>
        <w:jc w:val="both"/>
        <w:rPr>
          <w:rFonts w:ascii="Times New Roman" w:hAnsi="Times New Roman"/>
          <w:b w:val="0"/>
        </w:rPr>
      </w:pPr>
      <w:r w:rsidRPr="005324A6">
        <w:rPr>
          <w:rFonts w:ascii="Times New Roman" w:hAnsi="Times New Roman"/>
          <w:b w:val="0"/>
        </w:rPr>
        <w:t>Pirms fasādes siltināšanas veikt fasādes sagatavošanu – esošo āra apgaismojumu un nefunkcionālo fasādes elementu demontāžu, kā arī demontēt fasādes daļā esošās antenas un komerctelpu izkārtnes, iepriekš to saskaņojot ar īpašnieku. Demontēt esošās lietus notekrenes un notekcaurules vai citus elementus uz fasādes, saskaņojot ar to īpašniekiem vai Pasūtītāju. Veikt sastatņu, aizsargsieta montāžu (pēc siltināšanas darbu pabeigšanas demontēt) un fasāžu virsmu sagatavošanu. Ja Pretendenta rīcībā nav sastatnes un tās paredzēts īrēt, tad sastatņu īres izmaksas jāparedz nevis uz visu būvdarbu izpildes termiņu, bet gan uz tādu laika posmu, kāds nepieciešams to darbu izpildei, kuriem nepieciešamas sastatnes - atbilstoši Pretendenta iesniegtajam būvdarbu izpildes grafikam.</w:t>
      </w:r>
    </w:p>
    <w:p w:rsidR="00E07E33" w:rsidRPr="005324A6" w:rsidRDefault="00E07E33" w:rsidP="00E07E33">
      <w:pPr>
        <w:numPr>
          <w:ilvl w:val="0"/>
          <w:numId w:val="34"/>
        </w:numPr>
        <w:jc w:val="both"/>
        <w:rPr>
          <w:rFonts w:ascii="Times New Roman" w:hAnsi="Times New Roman"/>
          <w:b w:val="0"/>
        </w:rPr>
      </w:pPr>
      <w:r w:rsidRPr="005324A6">
        <w:rPr>
          <w:rFonts w:ascii="Times New Roman" w:hAnsi="Times New Roman"/>
          <w:b w:val="0"/>
        </w:rPr>
        <w:t>Fasādes virsmas mehāniski attīrīt no abrazīvām daļām, izlīdzināt negludumus un aizpildīt plaisas vietās, kur tas nepieciešams.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Fasādes siltumizolācijas slāņa siltumvadītspēja λ≤0.04W/mK.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Siltumizolāciju pārklāt ar dekoratīvo apmetumu uz armējuma kārtas. No cokola līdz 1.stāva loga augšējai līnijai (~2,0 m augstumā), ap ieejas mezgliem </w:t>
      </w:r>
      <w:r w:rsidRPr="005324A6">
        <w:rPr>
          <w:rFonts w:ascii="Times New Roman" w:hAnsi="Times New Roman"/>
          <w:b w:val="0"/>
        </w:rPr>
        <w:lastRenderedPageBreak/>
        <w:t>1m attālumā uz katru pusi – līdz ieejas jumtiņa apakšējai daļai uz siltumizolācijas plātnēm izbūvēt apmetumu ar paaugstinātu stiprību (stikla šķiedras siets 2 kārtās). Pirms būvmateriālu iegādes iepriekš minēto saskaņot ar Autoruzraugu.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Ap loga un durvju rāmi uzstādīt ~30-50mm biezu siltumizolācijas slāni, to armēt ar līmjavā iestrādātu stikla šķiedras sietu, uzklāt dekoratīvo apmetumu. </w:t>
      </w:r>
    </w:p>
    <w:p w:rsidR="00E07E33" w:rsidRPr="005324A6" w:rsidRDefault="00E07E33" w:rsidP="00E07E33">
      <w:pPr>
        <w:numPr>
          <w:ilvl w:val="0"/>
          <w:numId w:val="32"/>
        </w:numPr>
        <w:jc w:val="both"/>
        <w:rPr>
          <w:rStyle w:val="apple-style-span"/>
          <w:rFonts w:ascii="Times New Roman" w:hAnsi="Times New Roman"/>
          <w:b w:val="0"/>
        </w:rPr>
      </w:pPr>
      <w:r w:rsidRPr="005324A6">
        <w:rPr>
          <w:rStyle w:val="apple-style-span"/>
          <w:rFonts w:ascii="Times New Roman" w:hAnsi="Times New Roman"/>
          <w:b w:val="0"/>
          <w:shd w:val="clear" w:color="auto" w:fill="FFFFFF"/>
        </w:rPr>
        <w:t>Līmjavas uzklāšanai pieļaujami divi veidi:</w:t>
      </w:r>
    </w:p>
    <w:p w:rsidR="00E07E33" w:rsidRPr="005324A6" w:rsidRDefault="00E07E33" w:rsidP="00E07E33">
      <w:pPr>
        <w:ind w:left="720"/>
        <w:jc w:val="both"/>
        <w:rPr>
          <w:rStyle w:val="apple-style-span"/>
          <w:rFonts w:ascii="Times New Roman" w:hAnsi="Times New Roman"/>
          <w:b w:val="0"/>
        </w:rPr>
      </w:pPr>
      <w:r w:rsidRPr="005324A6">
        <w:rPr>
          <w:rStyle w:val="apple-style-span"/>
          <w:rFonts w:ascii="Times New Roman" w:hAnsi="Times New Roman"/>
          <w:b w:val="0"/>
          <w:shd w:val="clear" w:color="auto" w:fill="FFFFFF"/>
        </w:rPr>
        <w:t>1. vienmērīgi pa visu siltumizolācijas materiāla virsmu – gadījumos, ja esošā siena ir pietiekami līdzena, līmjavu uzklāt vienmērīgā kārtā (apm.  6 mm) ar tērauda špakteli un veidot rievotu līmjavas kārtu, izmantojot zobķelli  (zobs 10-12 mm);</w:t>
      </w:r>
    </w:p>
    <w:p w:rsidR="00E07E33" w:rsidRPr="005324A6" w:rsidRDefault="00E07E33" w:rsidP="00E07E33">
      <w:pPr>
        <w:ind w:left="720"/>
        <w:jc w:val="both"/>
        <w:rPr>
          <w:rStyle w:val="apple-style-span"/>
          <w:rFonts w:ascii="Times New Roman" w:hAnsi="Times New Roman"/>
          <w:b w:val="0"/>
          <w:shd w:val="clear" w:color="auto" w:fill="FFFFFF"/>
        </w:rPr>
      </w:pPr>
      <w:r w:rsidRPr="005324A6">
        <w:rPr>
          <w:rStyle w:val="apple-style-span"/>
          <w:rFonts w:ascii="Times New Roman" w:hAnsi="Times New Roman"/>
          <w:b w:val="0"/>
          <w:shd w:val="clear" w:color="auto" w:fill="FFFFFF"/>
        </w:rPr>
        <w:t>2. līmjava nosedz vairāk kā 40% no  siltumizolācijas materiāla virsmas (līmjavas joslas pa perimetru un javas pikas loksnes centrā) – gadījumos, ja esošā siena nav pietiekami līdzena, siltumizolācijas loksnei pa perimetru iestrādāt līmjavas joslas un plāksnes vidū uzlikt līmjavas pikas tā, lai līmjava nosegtu ≥ 40% no siltumizolācijas materiāla virsmas.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Fasādes stūros, logu un durvju ailu malās kā stūra izlīdzinātāju izmantot stūru profilus. Virs logu un durvju ailēm siltinājuma plaknē iestrādāt stūra profilu ar lāseni.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Ārējās skārda palodzes demontēt un uzstādīt jaunas skārda palodzes. Palodzes siltināt ar 20-50mm biezu siltumizolācijas slāni, armēt ar līmjavā iestrādātu stikla šķiedras sietu. Palodžu sadurvietas ar siltinājumu aizdarīt ar hermētisku mastiku.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Pirms cokola un fasādes krāsošanas uz sagatavotas ēkas sienas uzkrāsot (laukumu no katra krāsu toņa) visus krāsu toņu paraugus pēc esošās krāsu pases. Fasādes krāsošanu nedrīkst uzsākt pirms krāsu paraugu toņu saskaņošanas ar novada būvvaldes vadītāju, kura ierašanās laiku saskaņot telefoniski vismaz trīs dienas iepriekš.</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~1,3m platā joslā ap ieejas ārdurvju perimetru izveidot elastīgo apmetumu atbilstoši ETAG 004, lai durvju aizvēršanas rezultātā radītās vibrācijas sienās neizraisītu tuvumā esošā apmetuma plaisāšanu.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Veicot siltināšanu ap gāzes ievadiem siltinājumam jābūt ne tuvāk kā 250mm no ievada ass līnijas uz katru pusi, ievadam jāpaliek atklātam.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Pirms siltināšanas demontēt un pēc siltināšanas uzstādīt atpakaļ karoga turētāju un ēkas numura zīmi, kā arī komerctelpu izkārtnes.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Veikt regulējamu āra gaisa pieplūdes vārstu montāžu dzīvokļiem. Veikt ventilācijas kanālu kalšanu, ailu apdari un ventilācijas sistēmas uzstādīšanu. Pēc darbu pabeigšanas atjaunot iekšējo apdari sākotnējā stāvoklī un sakārtot darba zonu. Ventilācijas sistēmu izbūvi pirms izbūves saskaņot ar katra dzīvokļa īpašnieku.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Pirms fasādes siltināšanas uz fasādes esošos kabeļus ieguldīt PVC aizsargpenāļos, pirms darbu veikšanas to saskaņojot ar kabeļu īpašniekiem.</w:t>
      </w:r>
    </w:p>
    <w:p w:rsidR="00E07E33" w:rsidRPr="005324A6" w:rsidRDefault="00E07E33" w:rsidP="00E07E33">
      <w:pPr>
        <w:autoSpaceDE w:val="0"/>
        <w:autoSpaceDN w:val="0"/>
        <w:adjustRightInd w:val="0"/>
        <w:ind w:left="720" w:hanging="720"/>
        <w:rPr>
          <w:rFonts w:ascii="Times New Roman" w:hAnsi="Times New Roman"/>
        </w:rPr>
      </w:pPr>
      <w:r w:rsidRPr="005324A6">
        <w:rPr>
          <w:rFonts w:ascii="Times New Roman" w:hAnsi="Times New Roman"/>
        </w:rPr>
        <w:t xml:space="preserve">Ieejas mezgli </w:t>
      </w:r>
    </w:p>
    <w:p w:rsidR="00E07E33" w:rsidRPr="005324A6" w:rsidRDefault="00E07E33" w:rsidP="00E07E33">
      <w:pPr>
        <w:numPr>
          <w:ilvl w:val="0"/>
          <w:numId w:val="35"/>
        </w:numPr>
        <w:jc w:val="both"/>
        <w:rPr>
          <w:rFonts w:ascii="Times New Roman" w:hAnsi="Times New Roman"/>
          <w:b w:val="0"/>
        </w:rPr>
      </w:pPr>
      <w:r w:rsidRPr="005324A6">
        <w:rPr>
          <w:rFonts w:ascii="Times New Roman" w:hAnsi="Times New Roman"/>
          <w:b w:val="0"/>
        </w:rPr>
        <w:t xml:space="preserve">Veikt ieejas uzjumteņu esošā seguma demontāžu, virsmas attīrīšanu, slīpuma izveidošanu prom no ēkas un jauna jumta seguma ieklāšana. Uzjumteņa malās iestrādāt cinkota skārda lāseni. </w:t>
      </w:r>
    </w:p>
    <w:p w:rsidR="00E07E33" w:rsidRPr="005324A6" w:rsidRDefault="00E07E33" w:rsidP="00E07E33">
      <w:pPr>
        <w:numPr>
          <w:ilvl w:val="0"/>
          <w:numId w:val="35"/>
        </w:numPr>
        <w:jc w:val="both"/>
        <w:rPr>
          <w:rFonts w:ascii="Times New Roman" w:hAnsi="Times New Roman"/>
          <w:b w:val="0"/>
        </w:rPr>
      </w:pPr>
      <w:r w:rsidRPr="005324A6">
        <w:rPr>
          <w:rFonts w:ascii="Times New Roman" w:hAnsi="Times New Roman"/>
          <w:b w:val="0"/>
        </w:rPr>
        <w:t>Veikt ieejas mezglu uzjumteņa apakšējās pārseguma virsmas remontu – attīrīšanu, korozijas skarto metāla elementu apstrāde ar antikorozijas sastāviem un aizsargkārtas atjaunošanu. Pēc remonta veikt apakšējās virsmas gruntēšanu un krāsošanu.</w:t>
      </w:r>
    </w:p>
    <w:p w:rsidR="00E07E33" w:rsidRPr="005324A6" w:rsidRDefault="00E07E33" w:rsidP="00E07E33">
      <w:pPr>
        <w:numPr>
          <w:ilvl w:val="0"/>
          <w:numId w:val="35"/>
        </w:numPr>
        <w:jc w:val="both"/>
        <w:rPr>
          <w:rFonts w:ascii="Times New Roman" w:hAnsi="Times New Roman"/>
          <w:b w:val="0"/>
        </w:rPr>
      </w:pPr>
      <w:r w:rsidRPr="005324A6">
        <w:rPr>
          <w:rFonts w:ascii="Times New Roman" w:hAnsi="Times New Roman"/>
          <w:b w:val="0"/>
        </w:rPr>
        <w:lastRenderedPageBreak/>
        <w:t>Veikt ieejas mezglu balstu attīrīšanu, apstrādi ar antikorozijas sastāviem un krāsošanu ar laikapstākļiem atbilstošu krāsu metāliem.</w:t>
      </w:r>
    </w:p>
    <w:p w:rsidR="00E07E33" w:rsidRPr="005324A6" w:rsidRDefault="00E07E33" w:rsidP="00E07E33">
      <w:pPr>
        <w:jc w:val="both"/>
        <w:rPr>
          <w:rFonts w:ascii="Times New Roman" w:hAnsi="Times New Roman"/>
        </w:rPr>
      </w:pPr>
      <w:r w:rsidRPr="005324A6">
        <w:rPr>
          <w:rFonts w:ascii="Times New Roman" w:hAnsi="Times New Roman"/>
        </w:rPr>
        <w:t>Durvis</w:t>
      </w:r>
    </w:p>
    <w:p w:rsidR="00E07E33" w:rsidRPr="005324A6" w:rsidRDefault="00E07E33" w:rsidP="00E07E33">
      <w:pPr>
        <w:numPr>
          <w:ilvl w:val="0"/>
          <w:numId w:val="36"/>
        </w:numPr>
        <w:jc w:val="both"/>
        <w:rPr>
          <w:rFonts w:ascii="Times New Roman" w:hAnsi="Times New Roman"/>
          <w:b w:val="0"/>
        </w:rPr>
      </w:pPr>
      <w:r w:rsidRPr="005324A6">
        <w:rPr>
          <w:rFonts w:ascii="Times New Roman" w:hAnsi="Times New Roman"/>
          <w:b w:val="0"/>
        </w:rPr>
        <w:t xml:space="preserve">Veikt esošo vējtvera durvju un komerctelpu durvju virsmas attīrīšanu un sagatavošanu, nepieciešamības gadījumā noņemt esošās krāsas kārtu un izlīdzināt durvju virsmu. Veikt durvju krāsošanu ar krāsu, kas piemērota durvju materiālam, gruntēšana – saskaņā ar pielietotās krāsas ražotāja instrukcijām. Ārdurvis krāsot ar krāsu, kas nodrošina durvju virsmu aizsardzību pret ārējo klimatisko apstākļu iedarbības. Krāsu tonis saskaņā ar krāsu pasi. Jāpārbauda un jānoregulē aizvērējmehānisms, pa durvju vērtnes perimetru jāuzstāda blīvgumijas, nepieciešamības gadījumā remontēt vai veikt detaļu nomaiņu (nomaināmās detaļas ekvivalentas esošajām). </w:t>
      </w:r>
    </w:p>
    <w:p w:rsidR="00E07E33" w:rsidRPr="005324A6" w:rsidRDefault="00E07E33" w:rsidP="00E07E33">
      <w:pPr>
        <w:numPr>
          <w:ilvl w:val="0"/>
          <w:numId w:val="36"/>
        </w:numPr>
        <w:jc w:val="both"/>
        <w:rPr>
          <w:rFonts w:ascii="Times New Roman" w:hAnsi="Times New Roman"/>
          <w:b w:val="0"/>
        </w:rPr>
      </w:pPr>
      <w:r w:rsidRPr="005324A6">
        <w:rPr>
          <w:rFonts w:ascii="Times New Roman" w:hAnsi="Times New Roman"/>
          <w:b w:val="0"/>
        </w:rPr>
        <w:t xml:space="preserve">Veikt ieejas durvju kāpņutelpā un bēniņu durvju nomaiņu pret jaunām siltinātām metāla durvīm. </w:t>
      </w:r>
    </w:p>
    <w:p w:rsidR="00E07E33" w:rsidRPr="005324A6" w:rsidRDefault="00E07E33" w:rsidP="00E07E33">
      <w:pPr>
        <w:numPr>
          <w:ilvl w:val="0"/>
          <w:numId w:val="36"/>
        </w:numPr>
        <w:jc w:val="both"/>
        <w:rPr>
          <w:rFonts w:ascii="Times New Roman" w:hAnsi="Times New Roman"/>
          <w:b w:val="0"/>
        </w:rPr>
      </w:pPr>
      <w:r w:rsidRPr="005324A6">
        <w:rPr>
          <w:rFonts w:ascii="Times New Roman" w:hAnsi="Times New Roman"/>
          <w:b w:val="0"/>
        </w:rPr>
        <w:t>Vējtvera un ārdurvis aprīkot ar atduri.</w:t>
      </w:r>
    </w:p>
    <w:p w:rsidR="00E07E33" w:rsidRPr="005324A6" w:rsidRDefault="00E07E33" w:rsidP="00E07E33">
      <w:pPr>
        <w:numPr>
          <w:ilvl w:val="0"/>
          <w:numId w:val="40"/>
        </w:numPr>
        <w:jc w:val="both"/>
        <w:rPr>
          <w:rFonts w:ascii="Times New Roman" w:hAnsi="Times New Roman"/>
          <w:b w:val="0"/>
        </w:rPr>
      </w:pPr>
      <w:r w:rsidRPr="005324A6">
        <w:rPr>
          <w:rFonts w:ascii="Times New Roman" w:hAnsi="Times New Roman"/>
          <w:b w:val="0"/>
        </w:rPr>
        <w:t>Prasības jaunizbūvējamām metāla durvīm:</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ārdurvju vērtnes</w:t>
      </w:r>
      <w:r w:rsidRPr="005324A6">
        <w:rPr>
          <w:rFonts w:ascii="Times New Roman" w:hAnsi="Times New Roman"/>
          <w:b w:val="0"/>
        </w:rPr>
        <w:t>: no karsti vai auksti velmēta tērauda loksnēm, biezums ≥ 2 mm no ārpuses un ≥1,5 mm no iekšpuses;</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vērtnes ribojum</w:t>
      </w:r>
      <w:r w:rsidRPr="005324A6">
        <w:rPr>
          <w:rFonts w:ascii="Times New Roman" w:hAnsi="Times New Roman"/>
          <w:b w:val="0"/>
          <w:u w:val="single"/>
        </w:rPr>
        <w:t>s</w:t>
      </w:r>
      <w:r w:rsidRPr="005324A6">
        <w:rPr>
          <w:rFonts w:ascii="Times New Roman" w:hAnsi="Times New Roman"/>
          <w:b w:val="0"/>
        </w:rPr>
        <w:t>: profilēts tērauds (z, □, taisnstūr - veida); jābūt ka vertikālam, tā arī horizontālam ribojumam;</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durvju kārba</w:t>
      </w:r>
      <w:r w:rsidRPr="005324A6">
        <w:rPr>
          <w:rFonts w:ascii="Times New Roman" w:hAnsi="Times New Roman"/>
          <w:b w:val="0"/>
        </w:rPr>
        <w:t>: profilēts tērauds (□, taisnstūr - veida), durvju kārbas biezums ≥ 11 mm;</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durvju kārbas stiprinājums</w:t>
      </w:r>
      <w:r w:rsidRPr="005324A6">
        <w:rPr>
          <w:rFonts w:ascii="Times New Roman" w:hAnsi="Times New Roman"/>
          <w:b w:val="0"/>
        </w:rPr>
        <w:t>: tērauda stieņi ar Ø≥10mm, l≥150mm, piemetināti pie durvju kārbas ar soli 0,60-0,70 m;</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siltinājums</w:t>
      </w:r>
      <w:r w:rsidRPr="005324A6">
        <w:rPr>
          <w:rFonts w:ascii="Times New Roman" w:hAnsi="Times New Roman"/>
          <w:b w:val="0"/>
        </w:rPr>
        <w:t>: akmens vate, durvju siltumcaurlaidība iemontēta veidā ≤1,8W/m</w:t>
      </w:r>
      <w:r w:rsidRPr="005324A6">
        <w:rPr>
          <w:rFonts w:ascii="Times New Roman" w:hAnsi="Times New Roman"/>
          <w:b w:val="0"/>
          <w:vertAlign w:val="superscript"/>
        </w:rPr>
        <w:t>2</w:t>
      </w:r>
      <w:r w:rsidRPr="005324A6">
        <w:rPr>
          <w:rFonts w:ascii="Times New Roman" w:hAnsi="Times New Roman"/>
          <w:b w:val="0"/>
        </w:rPr>
        <w:t>K. Ar siltumizolācijas materiālu jāaizpilda arī visi durvju profilētie elementi (piem. ribojums, durvju kārba un tml.)</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krāsojums</w:t>
      </w:r>
      <w:r w:rsidRPr="005324A6">
        <w:rPr>
          <w:rFonts w:ascii="Times New Roman" w:hAnsi="Times New Roman"/>
          <w:b w:val="0"/>
        </w:rPr>
        <w:t>: pulverkrāsojums, krāsas tonis saskaņā ar ēkas krāsu pasi, pirms krāsošanas veikt metāla cinkošanu;</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blīvējums</w:t>
      </w:r>
      <w:r w:rsidRPr="005324A6">
        <w:rPr>
          <w:rFonts w:ascii="Times New Roman" w:hAnsi="Times New Roman"/>
          <w:b w:val="0"/>
        </w:rPr>
        <w:t>: jābūt iestrādātām durvju rāmi, pa visu vērtnes perimetru;</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vēršanas virzieni</w:t>
      </w:r>
      <w:r w:rsidRPr="005324A6">
        <w:rPr>
          <w:rFonts w:ascii="Times New Roman" w:hAnsi="Times New Roman"/>
          <w:b w:val="0"/>
        </w:rPr>
        <w:t>: esošais, pirms durvju izgatavošanas precizēt uz vietas;</w:t>
      </w:r>
    </w:p>
    <w:p w:rsidR="00E07E33" w:rsidRPr="005324A6" w:rsidRDefault="00E07E33" w:rsidP="00E07E33">
      <w:pPr>
        <w:numPr>
          <w:ilvl w:val="0"/>
          <w:numId w:val="5"/>
        </w:numPr>
        <w:jc w:val="both"/>
        <w:rPr>
          <w:rFonts w:ascii="Times New Roman" w:hAnsi="Times New Roman"/>
          <w:b w:val="0"/>
        </w:rPr>
      </w:pPr>
      <w:r w:rsidRPr="005324A6">
        <w:rPr>
          <w:rFonts w:ascii="Times New Roman" w:hAnsi="Times New Roman"/>
          <w:b w:val="0"/>
          <w:i/>
          <w:u w:val="single"/>
        </w:rPr>
        <w:t>eņģes:</w:t>
      </w:r>
      <w:r w:rsidRPr="005324A6">
        <w:rPr>
          <w:rFonts w:ascii="Times New Roman" w:hAnsi="Times New Roman"/>
          <w:b w:val="0"/>
        </w:rPr>
        <w:t xml:space="preserve"> 3 gab. katrai vērtnei ar spiedgultņiem;</w:t>
      </w:r>
    </w:p>
    <w:p w:rsidR="00E07E33" w:rsidRPr="005324A6" w:rsidRDefault="00E07E33" w:rsidP="00E07E33">
      <w:pPr>
        <w:tabs>
          <w:tab w:val="left" w:pos="1276"/>
        </w:tabs>
        <w:ind w:left="720"/>
        <w:jc w:val="both"/>
        <w:rPr>
          <w:rFonts w:ascii="Times New Roman" w:hAnsi="Times New Roman"/>
          <w:b w:val="0"/>
        </w:rPr>
      </w:pPr>
      <w:r w:rsidRPr="005324A6">
        <w:rPr>
          <w:rFonts w:ascii="Times New Roman" w:hAnsi="Times New Roman"/>
          <w:b w:val="0"/>
          <w:i/>
          <w:u w:val="single"/>
        </w:rPr>
        <w:t>rokturi</w:t>
      </w:r>
      <w:r w:rsidRPr="005324A6">
        <w:rPr>
          <w:rFonts w:ascii="Times New Roman" w:hAnsi="Times New Roman"/>
          <w:b w:val="0"/>
          <w:u w:val="single"/>
        </w:rPr>
        <w:t>:</w:t>
      </w:r>
      <w:r w:rsidRPr="005324A6">
        <w:rPr>
          <w:rFonts w:ascii="Times New Roman" w:hAnsi="Times New Roman"/>
          <w:b w:val="0"/>
        </w:rPr>
        <w:t xml:space="preserve"> materiāls - alumīnija sakausējums vai nerūsējošais tērauds;</w:t>
      </w:r>
    </w:p>
    <w:p w:rsidR="00E07E33" w:rsidRPr="005324A6" w:rsidRDefault="00E07E33" w:rsidP="00E07E33">
      <w:pPr>
        <w:tabs>
          <w:tab w:val="left" w:pos="709"/>
        </w:tabs>
        <w:ind w:left="709"/>
        <w:jc w:val="both"/>
        <w:rPr>
          <w:rFonts w:ascii="Times New Roman" w:hAnsi="Times New Roman"/>
          <w:b w:val="0"/>
        </w:rPr>
      </w:pPr>
      <w:r w:rsidRPr="005324A6">
        <w:rPr>
          <w:rFonts w:ascii="Times New Roman" w:hAnsi="Times New Roman"/>
          <w:b w:val="0"/>
          <w:i/>
          <w:u w:val="single"/>
        </w:rPr>
        <w:t>slēdzene:</w:t>
      </w:r>
      <w:r w:rsidRPr="005324A6">
        <w:rPr>
          <w:rFonts w:ascii="Times New Roman" w:hAnsi="Times New Roman"/>
          <w:b w:val="0"/>
        </w:rPr>
        <w:t xml:space="preserve"> ārdurvīm – slēdzene un atslēga katram dzīvoklim un elektromagnetiskā atslēga ar kodu sistēmu, čips katram dzīvoklim; bēniņu durvis – slēdzene ar atslēgu.</w:t>
      </w:r>
    </w:p>
    <w:p w:rsidR="00E07E33" w:rsidRPr="005324A6" w:rsidRDefault="00E07E33" w:rsidP="00E07E33">
      <w:pPr>
        <w:numPr>
          <w:ilvl w:val="0"/>
          <w:numId w:val="5"/>
        </w:numPr>
        <w:jc w:val="both"/>
        <w:rPr>
          <w:rFonts w:ascii="Times New Roman" w:hAnsi="Times New Roman"/>
          <w:b w:val="0"/>
          <w:i/>
          <w:u w:val="single"/>
        </w:rPr>
      </w:pPr>
      <w:r w:rsidRPr="005324A6">
        <w:rPr>
          <w:rFonts w:ascii="Times New Roman" w:hAnsi="Times New Roman"/>
          <w:b w:val="0"/>
          <w:i/>
          <w:u w:val="single"/>
        </w:rPr>
        <w:t>aizvērējmehānisms:</w:t>
      </w:r>
      <w:r w:rsidRPr="005324A6">
        <w:rPr>
          <w:rFonts w:ascii="Times New Roman" w:hAnsi="Times New Roman"/>
          <w:b w:val="0"/>
        </w:rPr>
        <w:t xml:space="preserve"> izvēlēties atbilstoši durvju vērtnes platumam un masai, paredzēts lietošanai ekspluatācijas apstākļos ar temperatūras diapazonu (-30</w:t>
      </w:r>
      <w:r w:rsidRPr="005324A6">
        <w:rPr>
          <w:rFonts w:ascii="Times New Roman" w:hAnsi="Times New Roman"/>
          <w:b w:val="0"/>
          <w:vertAlign w:val="superscript"/>
        </w:rPr>
        <w:t>0</w:t>
      </w:r>
      <w:r w:rsidRPr="005324A6">
        <w:rPr>
          <w:rFonts w:ascii="Times New Roman" w:hAnsi="Times New Roman"/>
          <w:b w:val="0"/>
        </w:rPr>
        <w:t>C ─ +40</w:t>
      </w:r>
      <w:r w:rsidRPr="005324A6">
        <w:rPr>
          <w:rFonts w:ascii="Times New Roman" w:hAnsi="Times New Roman"/>
          <w:b w:val="0"/>
          <w:vertAlign w:val="superscript"/>
        </w:rPr>
        <w:t>0</w:t>
      </w:r>
      <w:r w:rsidRPr="005324A6">
        <w:rPr>
          <w:rFonts w:ascii="Times New Roman" w:hAnsi="Times New Roman"/>
          <w:b w:val="0"/>
        </w:rPr>
        <w:t>C), piemērots lielai lietošanas intensitātei (&gt;15 atvēršanas/aizvēršanas cikli dienā).</w:t>
      </w:r>
    </w:p>
    <w:p w:rsidR="00E07E33" w:rsidRPr="005324A6" w:rsidRDefault="00E07E33" w:rsidP="00E07E33">
      <w:pPr>
        <w:numPr>
          <w:ilvl w:val="0"/>
          <w:numId w:val="40"/>
        </w:numPr>
        <w:jc w:val="both"/>
        <w:rPr>
          <w:rFonts w:ascii="Times New Roman" w:hAnsi="Times New Roman"/>
          <w:b w:val="0"/>
        </w:rPr>
      </w:pPr>
      <w:r w:rsidRPr="005324A6">
        <w:rPr>
          <w:rFonts w:ascii="Times New Roman" w:hAnsi="Times New Roman"/>
          <w:b w:val="0"/>
        </w:rPr>
        <w:t xml:space="preserve">Durvju montāžu veikt atbilstoši ražotāju instrukcijām. Nav pieļaujama durvju nostiprināšana uz montāžas putām. </w:t>
      </w:r>
    </w:p>
    <w:p w:rsidR="00E07E33" w:rsidRPr="005324A6" w:rsidRDefault="00E07E33" w:rsidP="00E07E33">
      <w:pPr>
        <w:numPr>
          <w:ilvl w:val="0"/>
          <w:numId w:val="40"/>
        </w:numPr>
        <w:jc w:val="both"/>
        <w:rPr>
          <w:rFonts w:ascii="Times New Roman" w:hAnsi="Times New Roman"/>
          <w:b w:val="0"/>
        </w:rPr>
      </w:pPr>
      <w:r w:rsidRPr="005324A6">
        <w:rPr>
          <w:rFonts w:ascii="Times New Roman" w:hAnsi="Times New Roman"/>
          <w:b w:val="0"/>
        </w:rPr>
        <w:t>Pirms durvju pasūtīšanas veikt aiļu izmēru pārmērīšanu un nepieciešamo izmēru precizēšanu.</w:t>
      </w:r>
    </w:p>
    <w:p w:rsidR="00E07E33" w:rsidRPr="005324A6" w:rsidRDefault="00E07E33" w:rsidP="00E07E33">
      <w:pPr>
        <w:numPr>
          <w:ilvl w:val="0"/>
          <w:numId w:val="39"/>
        </w:numPr>
        <w:jc w:val="both"/>
        <w:rPr>
          <w:rFonts w:ascii="Times New Roman" w:hAnsi="Times New Roman"/>
          <w:b w:val="0"/>
        </w:rPr>
      </w:pPr>
      <w:r w:rsidRPr="005324A6">
        <w:rPr>
          <w:rFonts w:ascii="Times New Roman" w:hAnsi="Times New Roman"/>
          <w:b w:val="0"/>
        </w:rPr>
        <w:t>Pēc durvju montāžas veikt durvja ailu apdares atjaunošanu, špaktelēšanu, krāsošanu un citus ar tehnoloģiju saistītos darbus. Pēc montāžas sakārtot darba zonu.</w:t>
      </w:r>
    </w:p>
    <w:p w:rsidR="00E07E33" w:rsidRPr="005324A6" w:rsidRDefault="00E07E33" w:rsidP="00E07E33">
      <w:pPr>
        <w:ind w:left="720" w:hanging="720"/>
        <w:jc w:val="both"/>
        <w:rPr>
          <w:rFonts w:ascii="Times New Roman" w:hAnsi="Times New Roman"/>
        </w:rPr>
      </w:pPr>
      <w:r w:rsidRPr="005324A6">
        <w:rPr>
          <w:rFonts w:ascii="Times New Roman" w:hAnsi="Times New Roman"/>
        </w:rPr>
        <w:t>Logi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Novecojušos dzīvokļu logus un balkona durvis demontēt un nomainīt pret jauniem PVC logu un balkona durvju blokiem. </w:t>
      </w:r>
      <w:r w:rsidRPr="005324A6">
        <w:rPr>
          <w:rFonts w:ascii="Times New Roman" w:hAnsi="Times New Roman"/>
          <w:b w:val="0"/>
          <w:u w:val="single"/>
        </w:rPr>
        <w:t xml:space="preserve">Pirms veco logu demontāžas </w:t>
      </w:r>
      <w:r w:rsidRPr="005324A6">
        <w:rPr>
          <w:rFonts w:ascii="Times New Roman" w:hAnsi="Times New Roman"/>
          <w:b w:val="0"/>
          <w:u w:val="single"/>
        </w:rPr>
        <w:lastRenderedPageBreak/>
        <w:t>un jauno logu montāžas nomaināmo logu un balkona durvju sarakstu saskaņot ar Pasūtītāju.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Prasības izstrādājumam: </w:t>
      </w:r>
    </w:p>
    <w:p w:rsidR="00E07E33" w:rsidRPr="005324A6" w:rsidRDefault="00E07E33" w:rsidP="00E07E33">
      <w:pPr>
        <w:numPr>
          <w:ilvl w:val="0"/>
          <w:numId w:val="37"/>
        </w:numPr>
        <w:jc w:val="both"/>
        <w:rPr>
          <w:rFonts w:ascii="Times New Roman" w:hAnsi="Times New Roman"/>
          <w:b w:val="0"/>
          <w:bCs/>
        </w:rPr>
      </w:pPr>
      <w:r w:rsidRPr="005324A6">
        <w:rPr>
          <w:rFonts w:ascii="Times New Roman" w:hAnsi="Times New Roman"/>
          <w:b w:val="0"/>
          <w:iCs/>
        </w:rPr>
        <w:t xml:space="preserve">Vēja slodzes noturība EN 14351-1 </w:t>
      </w:r>
      <w:r w:rsidRPr="005324A6">
        <w:rPr>
          <w:rFonts w:ascii="Times New Roman" w:hAnsi="Times New Roman"/>
          <w:b w:val="0"/>
          <w:bCs/>
        </w:rPr>
        <w:t>Klase C4.</w:t>
      </w:r>
    </w:p>
    <w:p w:rsidR="00E07E33" w:rsidRPr="005324A6" w:rsidRDefault="00E07E33" w:rsidP="00E07E33">
      <w:pPr>
        <w:numPr>
          <w:ilvl w:val="0"/>
          <w:numId w:val="37"/>
        </w:numPr>
        <w:jc w:val="both"/>
        <w:rPr>
          <w:rFonts w:ascii="Times New Roman" w:hAnsi="Times New Roman"/>
          <w:b w:val="0"/>
          <w:bCs/>
        </w:rPr>
      </w:pPr>
      <w:r w:rsidRPr="005324A6">
        <w:rPr>
          <w:rFonts w:ascii="Times New Roman" w:hAnsi="Times New Roman"/>
          <w:b w:val="0"/>
        </w:rPr>
        <w:t>Gaisa caurlaidības  EN 14351-1</w:t>
      </w:r>
      <w:r w:rsidRPr="005324A6">
        <w:rPr>
          <w:rFonts w:ascii="Times New Roman" w:hAnsi="Times New Roman"/>
          <w:b w:val="0"/>
          <w:bCs/>
        </w:rPr>
        <w:t xml:space="preserve">  Klase 4.</w:t>
      </w:r>
    </w:p>
    <w:p w:rsidR="00E07E33" w:rsidRPr="005324A6" w:rsidRDefault="00E07E33" w:rsidP="00E07E33">
      <w:pPr>
        <w:numPr>
          <w:ilvl w:val="0"/>
          <w:numId w:val="37"/>
        </w:numPr>
        <w:jc w:val="both"/>
        <w:rPr>
          <w:rFonts w:ascii="Times New Roman" w:hAnsi="Times New Roman"/>
          <w:b w:val="0"/>
          <w:bCs/>
        </w:rPr>
      </w:pPr>
      <w:r w:rsidRPr="005324A6">
        <w:rPr>
          <w:rFonts w:ascii="Times New Roman" w:hAnsi="Times New Roman"/>
          <w:b w:val="0"/>
          <w:iCs/>
        </w:rPr>
        <w:t xml:space="preserve">Izturība pret stipru lietu EN 14351-1 </w:t>
      </w:r>
      <w:r w:rsidRPr="005324A6">
        <w:rPr>
          <w:rFonts w:ascii="Times New Roman" w:hAnsi="Times New Roman"/>
          <w:b w:val="0"/>
          <w:bCs/>
        </w:rPr>
        <w:t>Klase 9A.</w:t>
      </w:r>
    </w:p>
    <w:p w:rsidR="00E07E33" w:rsidRPr="005324A6" w:rsidRDefault="00E07E33" w:rsidP="00E07E33">
      <w:pPr>
        <w:numPr>
          <w:ilvl w:val="0"/>
          <w:numId w:val="37"/>
        </w:numPr>
        <w:jc w:val="both"/>
        <w:rPr>
          <w:rFonts w:ascii="Times New Roman" w:hAnsi="Times New Roman"/>
          <w:b w:val="0"/>
          <w:bCs/>
        </w:rPr>
      </w:pPr>
      <w:r w:rsidRPr="005324A6">
        <w:rPr>
          <w:rFonts w:ascii="Times New Roman" w:hAnsi="Times New Roman"/>
          <w:b w:val="0"/>
          <w:iCs/>
        </w:rPr>
        <w:t>Siltumcaurlaidības koeficienta mērvērtība U</w:t>
      </w:r>
      <w:r w:rsidRPr="005324A6">
        <w:rPr>
          <w:rFonts w:ascii="Times New Roman" w:hAnsi="Times New Roman"/>
          <w:b w:val="0"/>
          <w:iCs/>
          <w:vertAlign w:val="subscript"/>
        </w:rPr>
        <w:t>w</w:t>
      </w:r>
      <w:r w:rsidRPr="005324A6">
        <w:rPr>
          <w:rFonts w:ascii="Times New Roman" w:hAnsi="Times New Roman"/>
          <w:b w:val="0"/>
          <w:iCs/>
        </w:rPr>
        <w:t xml:space="preserve"> ≤</w:t>
      </w:r>
      <w:r w:rsidRPr="005324A6">
        <w:rPr>
          <w:rFonts w:ascii="Times New Roman" w:hAnsi="Times New Roman"/>
          <w:b w:val="0"/>
          <w:bCs/>
        </w:rPr>
        <w:t>1,4 W/m²K.</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Selektīvā stikla pakete.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Profila armējuma metāls ne mazāk kā 1,5 mm biezs.</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Vērtnēm un loga rāmim gropēs uz ārpusi jābūt ūdens novadīšanas ceļiem, ko veido šķērsa grope, kas būtu viegli tīrāma un kas nodrošina kontrolējamu notekūdens atpakaļgaitu. Dībeļu montāžas rajonā gropes pamatnei jābūt taisnai.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bCs/>
        </w:rPr>
        <w:t>Jābūt PVC profilu sistēmu ražotāja deklarācijai un akreditētas pārbaudes laboratorijas apstiprinošam dokumentam, ka PVC materiāli netiek stabilizēti ar svina savienojumiem.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bCs/>
        </w:rPr>
        <w:t>Izstrādājuma profilam jāatbilst standarta EN 12608 prasībām.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Loga furnitūrai jābūt regulējamai, atgāžamai/veramai, nodrošinātai pret nepareizu saslēgumu.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Stikla blīvējumam jābūt no iekšpuses un ārpuses nomaināmam iestrādātām stikla līstēm.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 xml:space="preserve">Jaunuzstādāmo logu rāmjos iestrādāt pastāvīgās dabīgās gaisa pieplūdes iekārtas.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Iekšējām palodzēm jābūt laminētām, baltā krāsā, matētām, 5 cm platākām par logu ailas platumu un ne māzāk kā 3 cm biezām. Iekšējas palodzes slīpums uz iekšpusi ≤2</w:t>
      </w:r>
      <w:r w:rsidRPr="005324A6">
        <w:rPr>
          <w:rFonts w:ascii="Times New Roman" w:hAnsi="Times New Roman"/>
          <w:b w:val="0"/>
          <w:vertAlign w:val="superscript"/>
        </w:rPr>
        <w:t>0</w:t>
      </w:r>
      <w:r w:rsidRPr="005324A6">
        <w:rPr>
          <w:rFonts w:ascii="Times New Roman" w:hAnsi="Times New Roman"/>
          <w:b w:val="0"/>
        </w:rPr>
        <w:t>;</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Pirms logu bloku pasūtīšanas veikt aiļu izmēru pārmērīšanu, logu un palodžu nepieciešamo izmēru precizēšanu.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PVC logu un balkona durvju bloku nomaiņas darbus uzsākt tikai pēc saskaņošanas ar attiecīgā dzīvokļa īpašnieku. Logu un palodžu montāžu, kā arī ailu apdari katrā dzīvoklī veikt maksimāli īsā laika periodā.</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PVC logu un balkona durvju nostiprināšana ailēs jāveic ar atzītām enkurskrūvju sistēmām. Izmantot hermētiķus, līmes, putu siltinātājus vai celtniecības naglas kā logu un balkona durvju stiprināšanas elementus nav pieļaujams. Attālumi starp stiprinājumiem nedrīkst pārsniegt 700 mm.</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Logu blokus montējot ir jālīmeņo. Vertikālās un horizontālās novirzes nedrīkst pārsniegt 1,5 mm uz 1 m.</w:t>
      </w:r>
    </w:p>
    <w:p w:rsidR="00E07E33" w:rsidRPr="005324A6" w:rsidRDefault="00E07E33" w:rsidP="00E07E33">
      <w:pPr>
        <w:numPr>
          <w:ilvl w:val="0"/>
          <w:numId w:val="35"/>
        </w:numPr>
        <w:jc w:val="both"/>
        <w:rPr>
          <w:rFonts w:ascii="Times New Roman" w:hAnsi="Times New Roman"/>
          <w:b w:val="0"/>
        </w:rPr>
      </w:pPr>
      <w:r w:rsidRPr="005324A6">
        <w:rPr>
          <w:rFonts w:ascii="Times New Roman" w:hAnsi="Times New Roman"/>
          <w:b w:val="0"/>
        </w:rPr>
        <w:t>Jaunizbūvējamiem logu un balkona durvju blokiem veikt aiļu blīvēšanu, siltināšanu, tvaika un vēja barjeras ierīkošanu.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Pēc logu un balkona durvju montāžas veikt iekšējo ailu apdari – aiļu</w:t>
      </w:r>
      <w:r w:rsidRPr="005324A6">
        <w:rPr>
          <w:rFonts w:ascii="Times New Roman" w:hAnsi="Times New Roman"/>
          <w:b w:val="0"/>
          <w:lang w:eastAsia="lv-LV"/>
        </w:rPr>
        <w:t xml:space="preserve"> </w:t>
      </w:r>
      <w:r w:rsidRPr="005324A6">
        <w:rPr>
          <w:rFonts w:ascii="Times New Roman" w:hAnsi="Times New Roman"/>
          <w:b w:val="0"/>
        </w:rPr>
        <w:t xml:space="preserve">apšūšanu ar riģipsi, apmešanu, špaktelēšanu, krāsošanu un citus ar tehnoloģiju saistītos darbus, nodrošinot ailu apdari tādā līmenī kā pirms logu nomaiņas. </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Logu un balkona durvju bloku nomaiņu veikt atbilstoši ražotāja instrukcijai.</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Pēc montāžas darbu pabeigšanas dzīvoklī sakārtot darba zonu.</w:t>
      </w:r>
    </w:p>
    <w:p w:rsidR="00E07E33" w:rsidRPr="005324A6" w:rsidRDefault="00E07E33" w:rsidP="00E07E33">
      <w:pPr>
        <w:numPr>
          <w:ilvl w:val="0"/>
          <w:numId w:val="32"/>
        </w:numPr>
        <w:jc w:val="both"/>
        <w:rPr>
          <w:rFonts w:ascii="Times New Roman" w:hAnsi="Times New Roman"/>
          <w:b w:val="0"/>
        </w:rPr>
      </w:pPr>
      <w:r w:rsidRPr="005324A6">
        <w:rPr>
          <w:rFonts w:ascii="Times New Roman" w:hAnsi="Times New Roman"/>
          <w:b w:val="0"/>
        </w:rPr>
        <w:t>Pēc logu un balkona durvju nomaiņas iesniegt Pasūtītājam sarakstu, kuros dzīvokļos veikta logu un balkona durvju nomaiņa.</w:t>
      </w:r>
    </w:p>
    <w:p w:rsidR="00E07E33" w:rsidRPr="005324A6" w:rsidRDefault="00E07E33" w:rsidP="00E07E33">
      <w:pPr>
        <w:jc w:val="both"/>
        <w:rPr>
          <w:rFonts w:ascii="Times New Roman" w:hAnsi="Times New Roman"/>
        </w:rPr>
      </w:pPr>
      <w:r w:rsidRPr="005324A6">
        <w:rPr>
          <w:rFonts w:ascii="Times New Roman" w:hAnsi="Times New Roman"/>
        </w:rPr>
        <w:t>Inženierkomunikācijas</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t>Darbus veikt atbilstoši izstrādātajam tehniskajam projektam (pielikums Nr.13).</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lastRenderedPageBreak/>
        <w:t xml:space="preserve">Veicot pagraba pārseguma siltumizolēšanu, siltināšanu ap inženierkomunikācijām veikt atbilstoši komunikāciju turētāju izdotajiem tehniskajiem noteikumiem. Pagrabā un kāpņu telpās esošos gaismekļus iznest virs siltumizolācijas slāņa. </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t>Pirms fasādes siltumizolēšanas veikt elektrosadales skapju un citu inženierkomunikāciju sistēmu atvirzīšanu ārpus siltumizolācijas robežām.</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t xml:space="preserve">Pēc siltummezgla pārbūves un apkures sistēmas renovācijas iesniegt Pasūtītājam izpildshēmas, vadoties pēc siltummezgla principiālās shēmas, apkures cauruļvadu un sildķermeņu izvietojuma. </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t xml:space="preserve">Siltumapgādes maģistrālās caurules pēc vajadzības nomainīt un siltumizolēt. Esošās caurules un to siltinājumu, kas pēc saviem parametriem pilnīgi atbilst projekta risinājumiem, ir pieļaujams atstāt. </w:t>
      </w:r>
    </w:p>
    <w:p w:rsidR="00E07E33" w:rsidRPr="005324A6" w:rsidRDefault="00E07E33" w:rsidP="00E07E33">
      <w:pPr>
        <w:numPr>
          <w:ilvl w:val="0"/>
          <w:numId w:val="38"/>
        </w:numPr>
        <w:jc w:val="both"/>
        <w:rPr>
          <w:rFonts w:ascii="Times New Roman" w:hAnsi="Times New Roman"/>
          <w:b w:val="0"/>
        </w:rPr>
      </w:pPr>
      <w:r w:rsidRPr="005324A6">
        <w:rPr>
          <w:rFonts w:ascii="Times New Roman" w:hAnsi="Times New Roman"/>
          <w:b w:val="0"/>
        </w:rPr>
        <w:t>Pēc renovācijas veikt uzpildītās apkures un karstā ūdensvada sistēmas pārbaudi.</w:t>
      </w:r>
    </w:p>
    <w:p w:rsidR="00E07E33" w:rsidRPr="005324A6" w:rsidRDefault="00E07E33" w:rsidP="00E07E33">
      <w:pPr>
        <w:spacing w:line="276" w:lineRule="auto"/>
        <w:ind w:left="720"/>
        <w:jc w:val="both"/>
        <w:rPr>
          <w:rFonts w:ascii="Times New Roman" w:hAnsi="Times New Roman"/>
          <w:b w:val="0"/>
        </w:rPr>
      </w:pPr>
    </w:p>
    <w:p w:rsidR="00E07E33" w:rsidRPr="005324A6" w:rsidRDefault="00E07E33" w:rsidP="00E07E33">
      <w:pPr>
        <w:spacing w:line="276" w:lineRule="auto"/>
        <w:ind w:left="720"/>
        <w:jc w:val="both"/>
        <w:rPr>
          <w:rFonts w:ascii="Times New Roman" w:hAnsi="Times New Roman"/>
          <w:b w:val="0"/>
        </w:rPr>
      </w:pP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SASKAŅOTS:</w:t>
      </w:r>
    </w:p>
    <w:p w:rsidR="00E07E33" w:rsidRPr="005324A6" w:rsidRDefault="00E07E33" w:rsidP="00E07E33">
      <w:pPr>
        <w:spacing w:line="276" w:lineRule="auto"/>
        <w:rPr>
          <w:rFonts w:ascii="Times New Roman" w:hAnsi="Times New Roman"/>
          <w:b w:val="0"/>
          <w:sz w:val="8"/>
          <w:szCs w:val="8"/>
        </w:rPr>
      </w:pP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SIA „Ozolnieku KSDU”</w:t>
      </w: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 xml:space="preserve">Projektu vadītājs                                        </w:t>
      </w:r>
      <w:r w:rsidRPr="005324A6">
        <w:rPr>
          <w:rFonts w:ascii="Times New Roman" w:hAnsi="Times New Roman"/>
          <w:b w:val="0"/>
        </w:rPr>
        <w:tab/>
      </w:r>
      <w:r w:rsidRPr="005324A6">
        <w:rPr>
          <w:rFonts w:ascii="Times New Roman" w:hAnsi="Times New Roman"/>
          <w:b w:val="0"/>
        </w:rPr>
        <w:tab/>
      </w:r>
      <w:r w:rsidRPr="005324A6">
        <w:rPr>
          <w:rFonts w:ascii="Times New Roman" w:hAnsi="Times New Roman"/>
          <w:b w:val="0"/>
        </w:rPr>
        <w:tab/>
        <w:t>Mārtiņš Prīsis</w:t>
      </w:r>
    </w:p>
    <w:p w:rsidR="00E07E33" w:rsidRPr="005324A6" w:rsidRDefault="00E07E33" w:rsidP="00E07E33">
      <w:pPr>
        <w:spacing w:line="276" w:lineRule="auto"/>
        <w:rPr>
          <w:rFonts w:ascii="Times New Roman" w:hAnsi="Times New Roman"/>
          <w:b w:val="0"/>
        </w:rPr>
      </w:pPr>
      <w:r w:rsidRPr="005324A6">
        <w:rPr>
          <w:rFonts w:ascii="Times New Roman" w:hAnsi="Times New Roman"/>
          <w:b w:val="0"/>
        </w:rPr>
        <w:t>2014. gada 1</w:t>
      </w:r>
      <w:r>
        <w:rPr>
          <w:rFonts w:ascii="Times New Roman" w:hAnsi="Times New Roman"/>
          <w:b w:val="0"/>
        </w:rPr>
        <w:t>6</w:t>
      </w:r>
      <w:r w:rsidRPr="005324A6">
        <w:rPr>
          <w:rFonts w:ascii="Times New Roman" w:hAnsi="Times New Roman"/>
          <w:b w:val="0"/>
        </w:rPr>
        <w:t>.aprīlī</w:t>
      </w:r>
    </w:p>
    <w:p w:rsidR="00E07E33" w:rsidRPr="005324A6" w:rsidRDefault="00E07E33" w:rsidP="00E07E33">
      <w:pPr>
        <w:spacing w:line="276" w:lineRule="auto"/>
        <w:rPr>
          <w:rFonts w:ascii="Times New Roman" w:hAnsi="Times New Roman"/>
          <w:b w:val="0"/>
          <w:sz w:val="20"/>
          <w:szCs w:val="20"/>
        </w:rPr>
      </w:pPr>
    </w:p>
    <w:p w:rsidR="00E07E33" w:rsidRPr="005324A6" w:rsidRDefault="00E07E33" w:rsidP="00E07E33">
      <w:pPr>
        <w:pStyle w:val="Heading1"/>
        <w:numPr>
          <w:ilvl w:val="0"/>
          <w:numId w:val="0"/>
        </w:numPr>
        <w:ind w:left="360"/>
        <w:jc w:val="right"/>
        <w:rPr>
          <w:lang w:val="lv-LV"/>
        </w:rPr>
      </w:pPr>
      <w:r w:rsidRPr="005324A6">
        <w:br w:type="page"/>
      </w:r>
      <w:bookmarkStart w:id="90" w:name="_Toc384135876"/>
      <w:r w:rsidRPr="005324A6">
        <w:lastRenderedPageBreak/>
        <w:t>Pielikums Nr.</w:t>
      </w:r>
      <w:r w:rsidRPr="005324A6">
        <w:rPr>
          <w:lang w:val="lv-LV"/>
        </w:rPr>
        <w:t>3</w:t>
      </w:r>
      <w:bookmarkEnd w:id="90"/>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Default="00E07E33" w:rsidP="00E07E33">
      <w:pPr>
        <w:pStyle w:val="Heading3"/>
        <w:numPr>
          <w:ilvl w:val="0"/>
          <w:numId w:val="0"/>
        </w:numPr>
        <w:ind w:left="720"/>
        <w:jc w:val="right"/>
        <w:rPr>
          <w:b w:val="0"/>
          <w:sz w:val="14"/>
          <w:szCs w:val="14"/>
          <w:lang w:val="lv-LV"/>
        </w:rPr>
      </w:pPr>
      <w:r w:rsidRPr="005324A6">
        <w:rPr>
          <w:b w:val="0"/>
          <w:sz w:val="14"/>
          <w:szCs w:val="14"/>
        </w:rPr>
        <w:t>Identifikācijas Nr. OKSDU 2014/</w:t>
      </w:r>
      <w:r>
        <w:rPr>
          <w:b w:val="0"/>
          <w:sz w:val="14"/>
          <w:szCs w:val="14"/>
        </w:rPr>
        <w:t>7</w:t>
      </w:r>
      <w:r w:rsidRPr="005324A6">
        <w:rPr>
          <w:b w:val="0"/>
          <w:sz w:val="14"/>
          <w:szCs w:val="14"/>
        </w:rPr>
        <w:t xml:space="preserve"> ERAF”</w:t>
      </w:r>
    </w:p>
    <w:p w:rsidR="00E07E33" w:rsidRPr="000A7279" w:rsidRDefault="00E07E33" w:rsidP="00E07E33"/>
    <w:p w:rsidR="00E07E33" w:rsidRPr="005324A6" w:rsidRDefault="00E07E33" w:rsidP="00E07E33">
      <w:pPr>
        <w:jc w:val="center"/>
        <w:rPr>
          <w:rFonts w:ascii="Times New Roman" w:hAnsi="Times New Roman"/>
        </w:rPr>
      </w:pPr>
      <w:r w:rsidRPr="005324A6">
        <w:rPr>
          <w:rFonts w:ascii="Times New Roman" w:hAnsi="Times New Roman"/>
        </w:rPr>
        <w:t>Būvdarbu līgums (projekts) Nr. ...........</w:t>
      </w:r>
    </w:p>
    <w:p w:rsidR="00E07E33" w:rsidRPr="005324A6" w:rsidRDefault="00E07E33" w:rsidP="00E07E33">
      <w:pPr>
        <w:rPr>
          <w:rFonts w:ascii="Times New Roman" w:hAnsi="Times New Roman"/>
          <w:b w:val="0"/>
          <w:sz w:val="8"/>
          <w:szCs w:val="8"/>
        </w:rPr>
      </w:pPr>
    </w:p>
    <w:p w:rsidR="00E07E33" w:rsidRPr="005324A6" w:rsidRDefault="00E07E33" w:rsidP="00E07E33">
      <w:pPr>
        <w:rPr>
          <w:rFonts w:ascii="Times New Roman" w:hAnsi="Times New Roman"/>
          <w:b w:val="0"/>
          <w:sz w:val="23"/>
          <w:szCs w:val="23"/>
        </w:rPr>
      </w:pPr>
      <w:r w:rsidRPr="005324A6">
        <w:rPr>
          <w:rFonts w:ascii="Times New Roman" w:hAnsi="Times New Roman"/>
          <w:b w:val="0"/>
          <w:bCs/>
          <w:sz w:val="23"/>
          <w:szCs w:val="23"/>
        </w:rPr>
        <w:t>2014.gada ……………</w:t>
      </w:r>
      <w:r w:rsidRPr="005324A6">
        <w:rPr>
          <w:rFonts w:ascii="Times New Roman" w:hAnsi="Times New Roman"/>
          <w:b w:val="0"/>
          <w:bCs/>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 xml:space="preserve"> Ozolniekos</w:t>
      </w:r>
    </w:p>
    <w:p w:rsidR="00E07E33" w:rsidRPr="005324A6" w:rsidRDefault="00E07E33" w:rsidP="00E07E33">
      <w:pPr>
        <w:rPr>
          <w:rFonts w:ascii="Times New Roman" w:hAnsi="Times New Roman"/>
          <w:b w:val="0"/>
          <w:sz w:val="23"/>
          <w:szCs w:val="23"/>
        </w:rPr>
      </w:pPr>
    </w:p>
    <w:p w:rsidR="00E07E33" w:rsidRPr="005324A6" w:rsidRDefault="00E07E33" w:rsidP="00E07E33">
      <w:pPr>
        <w:jc w:val="both"/>
        <w:rPr>
          <w:rFonts w:ascii="Times New Roman" w:hAnsi="Times New Roman"/>
          <w:b w:val="0"/>
          <w:sz w:val="23"/>
          <w:szCs w:val="23"/>
        </w:rPr>
      </w:pPr>
      <w:r w:rsidRPr="005324A6">
        <w:rPr>
          <w:rFonts w:ascii="Times New Roman" w:hAnsi="Times New Roman"/>
          <w:b w:val="0"/>
          <w:bCs/>
          <w:sz w:val="23"/>
          <w:szCs w:val="23"/>
        </w:rPr>
        <w:tab/>
        <w:t xml:space="preserve">SIA „Ozolnieku KSDU”, turpmāk tekstā Pasūtītājs, valdes priekšsēdētāja Gunāra Jaunsleiņa personā, kurš rīkojas uz statūtu un valdes pilnvarojuma pamata, un ………………………………................................., turpmāk tekstā Izpildītājs, …………………………………………….. personā, kurš rīkojas uz .................. pamata, abi kopā saukti Līdzēji, pamatojoties uz iepirkuma </w:t>
      </w:r>
      <w:r w:rsidRPr="005324A6">
        <w:rPr>
          <w:rFonts w:ascii="Times New Roman" w:hAnsi="Times New Roman"/>
          <w:b w:val="0"/>
          <w:sz w:val="23"/>
          <w:szCs w:val="23"/>
        </w:rPr>
        <w:t xml:space="preserve">Nr. </w:t>
      </w:r>
      <w:r w:rsidRPr="005324A6">
        <w:rPr>
          <w:rFonts w:ascii="Times New Roman" w:hAnsi="Times New Roman"/>
          <w:b w:val="0"/>
          <w:bCs/>
          <w:sz w:val="23"/>
          <w:szCs w:val="23"/>
        </w:rPr>
        <w:t xml:space="preserve">.................. </w:t>
      </w:r>
      <w:r w:rsidRPr="005324A6">
        <w:rPr>
          <w:rFonts w:ascii="Times New Roman" w:hAnsi="Times New Roman"/>
          <w:b w:val="0"/>
          <w:sz w:val="23"/>
          <w:szCs w:val="23"/>
        </w:rPr>
        <w:t xml:space="preserve">dokumentāciju, turpmāk tekstā Iepirkuma dokumenti, un Izpildītāja piedāvājumu iepirkumā Nr. </w:t>
      </w:r>
      <w:r w:rsidRPr="005324A6">
        <w:rPr>
          <w:rFonts w:ascii="Times New Roman" w:hAnsi="Times New Roman"/>
          <w:b w:val="0"/>
          <w:bCs/>
          <w:sz w:val="23"/>
          <w:szCs w:val="23"/>
        </w:rPr>
        <w:t>..................</w:t>
      </w:r>
      <w:r w:rsidRPr="005324A6">
        <w:rPr>
          <w:rFonts w:ascii="Times New Roman" w:hAnsi="Times New Roman"/>
          <w:b w:val="0"/>
          <w:sz w:val="23"/>
          <w:szCs w:val="23"/>
        </w:rPr>
        <w:t>, turpmāk tekstā Piedāvājums,</w:t>
      </w:r>
      <w:r w:rsidRPr="005324A6">
        <w:rPr>
          <w:rFonts w:ascii="Times New Roman" w:hAnsi="Times New Roman"/>
          <w:b w:val="0"/>
          <w:bCs/>
          <w:sz w:val="23"/>
          <w:szCs w:val="23"/>
        </w:rPr>
        <w:t xml:space="preserve"> noslēdz sekojoša satura līgumu, turpmāk tekstā Līgums</w:t>
      </w:r>
      <w:r w:rsidRPr="005324A6">
        <w:rPr>
          <w:rFonts w:ascii="Times New Roman" w:hAnsi="Times New Roman"/>
          <w:b w:val="0"/>
          <w:sz w:val="23"/>
          <w:szCs w:val="23"/>
        </w:rPr>
        <w:t>:</w:t>
      </w:r>
    </w:p>
    <w:p w:rsidR="00E07E33" w:rsidRPr="005324A6" w:rsidRDefault="00E07E33" w:rsidP="00E07E33">
      <w:pPr>
        <w:jc w:val="both"/>
        <w:rPr>
          <w:rFonts w:ascii="Times New Roman" w:hAnsi="Times New Roman"/>
          <w:b w:val="0"/>
          <w:sz w:val="23"/>
          <w:szCs w:val="23"/>
        </w:rPr>
      </w:pPr>
    </w:p>
    <w:p w:rsidR="00E07E33" w:rsidRPr="005324A6" w:rsidRDefault="00E07E33" w:rsidP="00E07E33">
      <w:pPr>
        <w:numPr>
          <w:ilvl w:val="0"/>
          <w:numId w:val="21"/>
        </w:numPr>
        <w:jc w:val="both"/>
        <w:rPr>
          <w:rFonts w:ascii="Times New Roman" w:hAnsi="Times New Roman"/>
          <w:sz w:val="23"/>
          <w:szCs w:val="23"/>
        </w:rPr>
      </w:pPr>
      <w:r w:rsidRPr="005324A6">
        <w:rPr>
          <w:rFonts w:ascii="Times New Roman" w:hAnsi="Times New Roman"/>
          <w:sz w:val="23"/>
          <w:szCs w:val="23"/>
        </w:rPr>
        <w:t xml:space="preserve">Līguma priekšmets. </w:t>
      </w:r>
    </w:p>
    <w:p w:rsidR="00E07E33" w:rsidRPr="005324A6" w:rsidRDefault="00E07E33" w:rsidP="00E07E33">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Pasūtītājs uzdod, bet Izpildītājs apņemas ar saviem darbarīkiem, ierīcēm un darbaspēku organizēt un veikt daudzdzīvokļu mājas </w:t>
      </w:r>
      <w:r w:rsidRPr="005324A6">
        <w:rPr>
          <w:rFonts w:ascii="Times New Roman" w:hAnsi="Times New Roman"/>
          <w:b w:val="0"/>
          <w:bCs/>
          <w:sz w:val="23"/>
          <w:szCs w:val="23"/>
        </w:rPr>
        <w:t>..................</w:t>
      </w:r>
      <w:r w:rsidRPr="005324A6">
        <w:rPr>
          <w:rFonts w:ascii="Times New Roman" w:hAnsi="Times New Roman"/>
          <w:b w:val="0"/>
          <w:sz w:val="23"/>
          <w:szCs w:val="23"/>
        </w:rPr>
        <w:t>, turpmāk tekstā Objekts, renovācijas un energoefektivitātes paaugstināšanas būvdarbus, turpmāk tekstā Būvdarbi, Līgumā noteiktajā apjomā, kvalitātē un termiņā.</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num" w:pos="426"/>
        </w:tabs>
        <w:jc w:val="both"/>
        <w:rPr>
          <w:rFonts w:ascii="Times New Roman" w:hAnsi="Times New Roman"/>
          <w:sz w:val="23"/>
          <w:szCs w:val="23"/>
        </w:rPr>
      </w:pPr>
      <w:r w:rsidRPr="005324A6">
        <w:rPr>
          <w:rFonts w:ascii="Times New Roman" w:hAnsi="Times New Roman"/>
          <w:sz w:val="23"/>
          <w:szCs w:val="23"/>
        </w:rPr>
        <w:t>Darbu izpildes termiņi.</w:t>
      </w:r>
    </w:p>
    <w:p w:rsidR="00E07E33" w:rsidRPr="005324A6" w:rsidRDefault="00E07E33" w:rsidP="00E07E33">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Izpildītājs uzsāk Būvdarbus … (…...) dienu laikā pēc tam, kad Pasūtītājs ir iesniedzis Izpildītājam Ēkas fasādes vienkāršotās renovācijas apliecinājuma karti vai būvatļauju (turpmāk tekstā – Apliecinājuma karte).</w:t>
      </w:r>
    </w:p>
    <w:p w:rsidR="00E07E33" w:rsidRPr="005324A6" w:rsidRDefault="00E07E33" w:rsidP="00E07E33">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Būvdarbu izpildes termiņš ir 2014. gada __.____________.</w:t>
      </w:r>
    </w:p>
    <w:p w:rsidR="00E07E33" w:rsidRPr="005324A6" w:rsidRDefault="00E07E33" w:rsidP="00E07E33">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Jebkādi grozījumi Būvdarbu izpildes datumā stājas spēkā tikai pēc tam, kad tiem ir devuši piekrišanu un tos ir parakstījuši abi Līdzēji.</w:t>
      </w:r>
    </w:p>
    <w:p w:rsidR="00E07E33" w:rsidRPr="005324A6" w:rsidRDefault="00E07E33" w:rsidP="00E07E33">
      <w:pPr>
        <w:numPr>
          <w:ilvl w:val="1"/>
          <w:numId w:val="21"/>
        </w:numPr>
        <w:tabs>
          <w:tab w:val="clear" w:pos="720"/>
        </w:tabs>
        <w:ind w:left="709" w:hanging="709"/>
        <w:jc w:val="both"/>
        <w:rPr>
          <w:rFonts w:ascii="Times New Roman" w:hAnsi="Times New Roman"/>
          <w:b w:val="0"/>
          <w:sz w:val="23"/>
          <w:szCs w:val="23"/>
        </w:rPr>
      </w:pPr>
      <w:r w:rsidRPr="005324A6">
        <w:rPr>
          <w:rFonts w:ascii="Times New Roman" w:hAnsi="Times New Roman"/>
          <w:b w:val="0"/>
          <w:sz w:val="23"/>
          <w:szCs w:val="23"/>
        </w:rPr>
        <w:t>Pamatots pieprasījums par Būvdarbu izpildes termiņa pagarinājumu Izpildītājam ir jāiesniedz izskatīšanai Pasūtītājam 5 (piecu) darba dienu laikā pēc tādu apstākļu, kas varētu aizkavēt Būvdarbu izpildi, konstatēšanas. Neizpildot šo nosacījumu, Izpildītājs zaudē tiesības pieprasīt Būvdarbu izpildes termiņa pagarinājumu. Gadījumā, ja Būvdarbu izpildes termiņa kavējumi izveidojušies Izpildītāja bezdarbības vai vainas rezultātā, Pasūtītājs var atteikt pagarināt Būvdarbu izpildes termiņus.</w:t>
      </w:r>
    </w:p>
    <w:p w:rsidR="00E07E33" w:rsidRPr="005324A6" w:rsidRDefault="00E07E33" w:rsidP="00E07E33">
      <w:pPr>
        <w:ind w:left="709"/>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Līgumsumma un norēķinu kārtība.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Līgumcena noteikta, pamatojoties uz 2014. gada ……. SIA „Ozolnieku KSDU” Iepirkuma komisijas lēmuma pieņemšanas sēdes protokolā Nr. …………….. fiksētajiem rezultātiem, saskaņā ar Izpildītāja atbilstoši būvdarbu apjomiem (pielikums Nr. 5) iesniegto būvniecības koptāmi (kopsavilkumu) un lokālajām tāmēm, turpmāk tekstā Tāmes, un Izpildītāja pieteikumu (pielikums Nr. 4). Līgumsumma (bez PVN) ir EUR ................. (…....................……………………), turpmāk tekstā Līgumsumma.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Līgumsumma ietver Tāmēs norādīto darbu un ar tiem saistīto palīgdarbu izmaksas, būvkonstrukciju, iekārtu un materiālu izmaksas, piegāžu un transporta izmaksas,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paredzētās apdrošināšanas un nodrošinājumu izmaksas, ar nodokļiem (izņemot PVN) un citiem obligātajiem maksājumiem saistītas izmaksas, lai veiktu Objekta būvniecību tādā apjomā un kvalitātē, kā to paredz </w:t>
      </w:r>
      <w:r w:rsidRPr="005324A6">
        <w:rPr>
          <w:rFonts w:ascii="Times New Roman" w:hAnsi="Times New Roman"/>
          <w:b w:val="0"/>
          <w:sz w:val="23"/>
          <w:szCs w:val="23"/>
        </w:rPr>
        <w:lastRenderedPageBreak/>
        <w:t>projekta tehniskā dokumentācija, Latvijas būvnormatīvi, Vispārīgie būvnoteikumi, Ozolnieku novada saistošie noteikumi, Latvijas nacionālie standarti un citi spēkā esošie normatīvie akti.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 Tāmē norādītie būvfirmas pieskaitījumi ir spēkā visu Līguma darbības periodu.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apjomi var tikt samazināti, ja Būvdarbu gaitā atklājas, ka tāmēs norādītajā apjomā tos veikt nav nepieciešams. Šajos gadījumos norēķini par izpildītajiem darbiem notiek pēc faktiskās izpildes, nemainot Izpildītāja piedāvātās vienību cenas darbiem, materiāliem, mehānismiem, kā arī piedāvātās laika normas un pieskaitāmās izmaksas.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Apjomu samazināšanas kārtība:</w:t>
      </w:r>
    </w:p>
    <w:p w:rsidR="00E07E33" w:rsidRPr="005324A6" w:rsidRDefault="00E07E33" w:rsidP="00E07E33">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Pasūtītāja nolīgts būvuzraugs un Pasūtītāja pieaicinātā persona sastāda aktu par izslēdzamajiem apjomiem un būvdarbu pozīcijām, turpmāk tekstā - Izslēdzamo darbu Akts;</w:t>
      </w:r>
    </w:p>
    <w:p w:rsidR="00E07E33" w:rsidRPr="005324A6" w:rsidRDefault="00E07E33" w:rsidP="00E07E33">
      <w:pPr>
        <w:numPr>
          <w:ilvl w:val="0"/>
          <w:numId w:val="11"/>
        </w:numPr>
        <w:ind w:left="1560" w:hanging="142"/>
        <w:rPr>
          <w:rFonts w:ascii="Times New Roman" w:hAnsi="Times New Roman"/>
          <w:b w:val="0"/>
          <w:sz w:val="23"/>
          <w:szCs w:val="23"/>
        </w:rPr>
      </w:pPr>
      <w:r w:rsidRPr="005324A6">
        <w:rPr>
          <w:rFonts w:ascii="Times New Roman" w:hAnsi="Times New Roman"/>
          <w:b w:val="0"/>
          <w:sz w:val="23"/>
          <w:szCs w:val="23"/>
        </w:rPr>
        <w:t>Pasūtītājs saskaņo Izslēdzamo darbu Aktu;</w:t>
      </w:r>
    </w:p>
    <w:p w:rsidR="00E07E33" w:rsidRPr="005324A6" w:rsidRDefault="00E07E33" w:rsidP="00E07E33">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Izpildītājs uz Izslēdzamo darbu Akta pamata izstrādā tāmi un iesniedz Pasūtītājam;</w:t>
      </w:r>
    </w:p>
    <w:p w:rsidR="00E07E33" w:rsidRPr="005324A6" w:rsidRDefault="00E07E33" w:rsidP="00E07E33">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Pasūtītājs 5 darba dienu laikā no tāmes saņemšanas brīža saskaņo to vai arī sniedz pamatotu atteikumu;</w:t>
      </w:r>
    </w:p>
    <w:p w:rsidR="00E07E33" w:rsidRPr="005324A6" w:rsidRDefault="00E07E33" w:rsidP="00E07E33">
      <w:pPr>
        <w:numPr>
          <w:ilvl w:val="0"/>
          <w:numId w:val="11"/>
        </w:numPr>
        <w:ind w:left="1560" w:hanging="142"/>
        <w:jc w:val="both"/>
        <w:rPr>
          <w:rFonts w:ascii="Times New Roman" w:hAnsi="Times New Roman"/>
          <w:b w:val="0"/>
          <w:sz w:val="23"/>
          <w:szCs w:val="23"/>
        </w:rPr>
      </w:pPr>
      <w:r w:rsidRPr="005324A6">
        <w:rPr>
          <w:rFonts w:ascii="Times New Roman" w:hAnsi="Times New Roman"/>
          <w:b w:val="0"/>
          <w:sz w:val="23"/>
          <w:szCs w:val="23"/>
        </w:rPr>
        <w:t>Pēc tāmes saskaņošanas Izpildītājs un Pasūtītājs noslēdz vienošanas par Izslēdzamo darbu Aktā minēto darbu neveikšanu.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grozījumi Līgumsummā stājas spēkā tikai pēc tam, kad tiem ir devuši piekrišanu un tos ir parakstījuši abi Līdzēji.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Netiek kompensēti nekādi darbi, kas jāveic atkārtoti sakarā ar konstatētiem trūkumiem darbu kvalitātē, tāpat netiek kompensēta nekvalitatīvi izbūvēto elementu demontāža un trūkumu novēršanā izmantoto materiālu, tehnikas un darba stundu izmaksas, kas radušās Izpildītāja vainas dēļ.</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Pasūtītājs veic norēķinus ar Izpildītāju sekojošā kārtībā:</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līdz katra mēneša 5. datumam Izpildītājs iesniedz Pasūtītājam Būvdarbu izpildes aktus par iepriekšējā mēnesī paveiktajiem Būvdarbiem. Pasūtītājs pārbauda šos aktus 5 (piecu) darba dienu laikā un apstiprina, vai arī iesniedz pamatotu apstiprinājuma atteikumu. Apmaksu saskaņā ar apstiprinātajiem Būvdarbu izpildes aktiem Pasūtītājs veic 10 (desmit) darba dienu laikā pēc aktu parakstīšanas un attiecīgu rēķinu saņemšanas no Izpildītāja.</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aprēķinot summu apmaksai, no mēnesī izpildīto un apstiprināto Būvdarbu summas tiek atskaitīts ieturējums 5 (pieci) % no izpildīto darbu summas, kas kalpo kā Izpildītāja līgumsaistību izpildes nodrošinājums. Nodrošinājumu Pasūtītājs atmaksā Izpildītājam 5 (piecu) darba dienu laikā pēc Būvdarbu pieņemšanas – nodošanas akta parakstīšanas, ja Izpildītājs ir novērsis visus pieņemšanas nodošanas aktā norādītos defektus un iesniedzis apdrošināšanas polises kopiju par Būvdarbu apdrošināšanu uz būves garantijas laiku saskaņā ar Iepirkuma dokumentu prasībām.</w:t>
      </w:r>
    </w:p>
    <w:p w:rsidR="00E07E33" w:rsidRPr="005324A6" w:rsidRDefault="00E07E33" w:rsidP="00E07E33">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Visi Līgumā paredzētie maksājumi tiek veikti ar pārskaitījumu uz Izpildītāja norādīto bankas kontu. Par samaksas brīdi tiek uzskatīts datums, kurā Pasūtītājs ir devis rīkojumu savai bankai pārskaitīt uz Izpildītāja norēķina kontu maksājuma summu.</w:t>
      </w:r>
    </w:p>
    <w:p w:rsidR="00E07E33" w:rsidRPr="005324A6" w:rsidRDefault="00E07E33" w:rsidP="00E07E33">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Neviens maksājums, kas tiek izdarīts saskaņā ar Līgumu, netiek uzskatīts par galēju pierādījumu Līguma saistību nedz pilnīgai, nedz arī daļējai izpildei, un neviens maksājums, ieskaitot pēdējo maksājumu, nenozīmē akceptu nepilnīgam, nekvalitatīvam Būvdarbam vai neatbilstošu būvizstrādājumu izmantošanai. Objekta ekspluatācijas uzsākšana nenozīmē nedz pilnīgu, nedz arī daļēju Būvdarbu akceptēšanu.</w:t>
      </w:r>
    </w:p>
    <w:p w:rsidR="00E07E33" w:rsidRPr="005324A6" w:rsidRDefault="00E07E33" w:rsidP="00E07E33">
      <w:pPr>
        <w:numPr>
          <w:ilvl w:val="1"/>
          <w:numId w:val="21"/>
        </w:numPr>
        <w:tabs>
          <w:tab w:val="clear" w:pos="720"/>
        </w:tabs>
        <w:jc w:val="both"/>
        <w:rPr>
          <w:rFonts w:ascii="Times New Roman" w:hAnsi="Times New Roman"/>
          <w:b w:val="0"/>
          <w:sz w:val="23"/>
          <w:szCs w:val="23"/>
        </w:rPr>
      </w:pPr>
      <w:r w:rsidRPr="005324A6">
        <w:rPr>
          <w:rFonts w:ascii="Times New Roman" w:hAnsi="Times New Roman"/>
          <w:b w:val="0"/>
          <w:sz w:val="23"/>
          <w:szCs w:val="23"/>
        </w:rPr>
        <w:t xml:space="preserve">Visu Līgumā noteikto līgumsodu samaksa neatbrīvo Līdzējus no saistību izpildes. </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Izpildītāja pienākumi.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Būvdarbus uzsākt ne vēlāk kā ... (.......) kalendāro dienu laikā pēc Apliecinājuma kartes saņemšanas.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Līguma slēgšanas brīdī iesniegt Pasūtītājam aizpildītu atbildīgā būvdarbu vadītāja (turpmāk tekstā Būvdarbu vadītājs) saistību rakstu, darba aizsardzības koordinatora apliecības kopiju.</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Iesniegt pretendenta civiltiesiskās atbildības apdrošināšanas polises kopiju 5 (piecu) darba dienu laikā no Līguma parakstīšanas brīža.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Iesniegt precizētu Darba grafiku pa nedēļām un būvdarbu veidiem 3 (trīs) darba dienu laikā no Apliecinājuma kartes saņemšanas brīža.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Atbildēt par Latvijas būvnormatīvu, Vispārīgo būvnoteikumu, Ozolnieku novada saistošo noteikumu, Latvijas nacionālo standartu un citu spēkā esošo normatīvo aktu un Pasūtītāja prasību ievērošanu visu šajā Līgumā paredzēto Būvdarbu veikšanas un dokumentu sagatavošanas laikā. Izpildītājs nodrošina, lai būvniecībā tiktu izmantoti tikai ES standartiem un LR standartiem un tehniskiem noteikumiem atbilstoši, attiecīgi sertificēti būvmateriāli un būvizstrādājumi.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Nozīmēt atbildīgo Būvdarbu vadītāju, kuram jānodrošina nepārtraukta klātbūtne Objektā Būvdarbu laikā. </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Nozīmēt savu darbinieku vai nolīgt citu kompetentu fizisku vai juridisku personu Darba aizsardzības koordinatora pienākumu izpildei Objektā un segt visas ar to saistītās izmaksas. Izpildītājs ir atbildīgs par to, lai tā nozīmētais vai nolīgtais Darba aizsardzības koordinators būtu atbilstoši kvalificēts.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Iekārtot un regulāri aizpildīt Būvdarbu žurnālu kā pirmo izpildes dokumentu. Būvdarbu žurnāliem un Apliecinājuma kartei jāatrodas Objektā, nodrošinot Pasūtītāja un kontrolējošo institūciju pārstāvjiem brīvu pieeju dokumentācijai.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Par saviem līdzekļiem nodrošināt visu tiesību aktos noteikto darba drošības, ugunsdrošības, satiksmes drošības, vides aizsardzības noteikumu un būvniecības uzraudzības dienestu prasību ievērošanu saistībā ar Objekta būvniecību, kā arī uzņemties pilnu atbildību par jebkādiem minēto noteikumu pārkāpumiem un to izraisītām sekām.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Slēgt līgumu ar atkritumu apsaimniekotāju, nodrošinot atkritumu apsaimniekošanu tā, lai netiktu apdraudēta cilvēku dzīvība un veselība, kā arī personu manta. Būvniecība nedrīkst negatīvi ietekmēt vidi, tās procesā radītie atkritumi jāsavāc un jāutilizē atsevišķi no sadzīves atkritumiem saskaņā ar spēkā esošo normatīvo aktu nosacījumiem.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Veicot Būvdarbus, segt visus ar tiem saistītos izdevumus par elektroenerģiju, ūdensapgādi, kanalizāciju un citiem komunālajiem pakalpojumiem visā Objekta Būvdarbu laikā.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Nodrošināt Objekta un Objektā esošo materiālu, tehnikas un darba rīku saglabāšanu, par saviem līdzekļiem nodrošinot Objekta apsardzi visā Būvdarbu izpildes laikā.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Segt visus izdevumus, kas saistīti ar administratīvajiem sodiem par Būvdarbu laikā pieļautiem pārkāpumiem, ja tie radušies Izpildītāja vainas dēļ.</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Garantēt izpildīto Būvdarbu un izmantoto materiālu kvalitāti, drošumu un ekspluatācijas īpašības 36 (trīsdesmit sešus) mēnešus no Būvdarbu pieņemšanas - nodošanas akta parakstīšanas dienas, kā arī garantēt paredzētā energoefektivitātes mērķa sasniegšanu.</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Garantijas termiņa laikā, kas noteikts Līguma 4.14. punktā, par saviem līdzekļiem novērst Būvdarbu defektus (turpmāk tekstā Defekti), kas radušies pēc to nodošanas, izņemot Defektus, kas radušies nepareizas ekspluatācijas rezultātā.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Ja nepieciešams būvniecības laikā nodrošināt transporta kustību, norobežot Objektu ar aizsargbarjerām saskaņā ar Ministru kabineta 02.10.2001. </w:t>
      </w:r>
      <w:r w:rsidRPr="005324A6">
        <w:rPr>
          <w:rFonts w:ascii="Times New Roman" w:hAnsi="Times New Roman"/>
          <w:b w:val="0"/>
          <w:sz w:val="23"/>
          <w:szCs w:val="23"/>
        </w:rPr>
        <w:lastRenderedPageBreak/>
        <w:t>noteikumiem Nr.421 “Noteikumi par darba vietas aprīkošanu uz ceļiem”, nodrošinot gājēju iešanu pa speciāli uzstādītām laipām. Apgādāt Objektu ar tualeti.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Veikt Būvdarbus saviem spēkiem. Atsevišķu darbu izpildei uz līguma pamata var tikt pieaicināti apakšuzņēmēji, kurus Izpildītājs ir norādījis Piedāvājumā, vai atbilstoši saskaņojis ar Pasūtītāju, uzņemoties pilnu atbildību par savu nolīgto apakšuzņēmēju darbību Objektā. </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Patstāvīgi organizēt savu nolīgto apakšuzņēmēju darbu, kā arī veikt izpildīto Būvdarbu kontroli un pieņemšanu. Norēķinus ar apakšuzņēmējiem kārtot patstāvīgi. Garantēt, ka ar tā nolīgtajiem apakšuzņēmējiem noslēgto līgumu noteikumi nebūs pretrunā ar Līgumu.</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Izpildītājs Darbu izpildē bez rakstiskas saskaņošanas ar Pasūtītāju piesaista Piedāvājumā neminētu apakšuzņēmēju, tad Būvdarbi tiks apturēti, bet Būvdarbu izpildes termiņš netiks pagarināts. No Izpildītāja tiks pieprasīts iesniegt par apakšuzņēmējiem Iepirkuma dokumentos paredzētās izziņas un apliecinājumus. Par katru šādu pārkāpumu no Izpildītāja tiks ieturēts par labu Pasūtītājam līgumsods EUR 700,00 (septiņi simti euro, 00 eurocentu). Būvdarbu atsākšana tiks atļauta tikai tad, kad Izpildītājs būs iesniedzis Pasūtītājam par apakšuzņēmējiem Iepirkuma dokumentos paredzētās izziņas un apliecinājumus.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Līgumā noteiktos Būvdarbus veikt ar savu (īpašumā vai lietošanā esošu) tehniku, aprīkojumu, būvizstrādājumiem un citiem materiāli-tehniskajiem līdzekļiem, ja vien Līdzēji rakstveidā nevienojas citādi.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Nekavējoši, vienas darba dienas laikā, ziņot Pasūtītājam par visiem apstākļiem, kas atklājušies darbu izpildes procesā un var neparedzēti ietekmēt Objekta Būvdarbus.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Pildot darbus, ievērot Pasūtītāja nolīgtā būvuzrauga norādījumus, ja vien tie nav pretrunā ar Līgumu, Latvijas būvnormatīviem un citiem spēkā esošajiem normatīvajiem aktiem.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Uzturēt tīrību Būvdarbu teritorijā un visā Izpildītāja darbības zonā un nodrošināt regulāru būvgružu savākšanu un aizvešanu uz speciāli ierīkotām vietām saskaņā ar Līguma 4.10. punktu.</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Saglabāt esošās inženierkomunikācijas, tai skaitā ģeodēziskos punktus. Par komunikāciju bojājumiem nekavējoši ziņot Pasūtītājam un inženiertīklu turētājam. </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Pilnībā aizvākt no Objekta būvgružus, Izpildītāja inventāru un darbarīkus, demontēt visas ar Būvdarbu veikšanu saistītās pagaidu būves, ierīces un iekārtas līdz Būvdarbu izpildes termiņa beigām, kā arī par saviem līdzekļiem veikt apkārtnes sakārtošanu tādā stāvoklī, kādā tā bija pirms Būvdarbu uzsākšanas. Par šī punkta nosacījumu nepildīšanu Pasūtītājs ir tiesīgs aprēķināt Izpildītājam līgumsodu EUR 150.00 (viens simts piecdesmit euro, 00 eurocentu) apmērā par katru kalendāro dienu no Būvdarbu pabeigšanas brīža.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Izpildītājam jānodrošina, lai tiesību aktos noteiktajā kārtībā tiktu sagatavota visa nepieciešamā dokumentācija Objekta nodošanai ekspluatācijā, kā arī jāveic visas no tā atkarīgās darbības, lai Objekts tiktu nodots ekspluatācijā Līgumā noteiktajā termiņā.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Izpildītājs drīkst Būvdarbos izmantot ekvivalentus būvmateriālus un/vai citus izstrādājumus tiem, kuri norādīti projektā, tehniskajā specifikācijā un/vai Būvdarbu apjomos, ja Izpildītājs ir tos norādījis savā Piedāvājumā vai kurus tam uzdevis izmantot Pasūtītājs atbilstoši Iepirkuma dokumentos noteiktajām tiesībām.</w:t>
      </w:r>
    </w:p>
    <w:p w:rsidR="00E07E33" w:rsidRPr="005324A6" w:rsidRDefault="00E07E33" w:rsidP="00E07E33">
      <w:pPr>
        <w:ind w:left="720"/>
        <w:jc w:val="both"/>
        <w:rPr>
          <w:rFonts w:ascii="Times New Roman" w:hAnsi="Times New Roman"/>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 xml:space="preserve">Izpildītāja tiesības. </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Pieprasīt Būvdarbu izpildes termiņa pagarinājumu, ja darbu izpilde tiek kavēta viena (vai vairāku) zemāk uzskaitīto iemeslu dēļ:</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iestājas nepārvaramas varas apstākļi, kā rezultātā Būvdarbu izpilde tiek apgrūtināta vai padarīta uz laiku neiespējama, tai skaitā Būvdarbu tehnoloģiski pareizai veikšanai neatbilstoši laika apstākļi, kas ilgst nepārtraukti vairāk par 5 dienām;</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rakstiska pieprasījuma Būvdarbi vai to daļa ir tikuši pārtraukti;</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Līdzēji vienojas par papildus un/vai neparedzētu Būvdarbu izpildi atbilstoši apstiprinātiem aktiem;</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darbu veikšanu kavē klimatiskie apstākļi, kas neļauj tehnoloģiski pareizi veikt būvdarbu Objektā, Izpildītājam ir pienākums ne vēlāk kā 5 (piecu) darba dienu laikā pēc minēto iemeslu konstatēšanas iesniegt Pasūtītājam aktu par tehnoloģisko pārtraukumu. Aktā jāraksturo klimatisko apstākļu ietekmes vērtējums attiecība uz savu saistību izpidi saskaņā ar Līgumu. Paziņojumā jānorāda paredzamais līgumsaistību izpildes turpinājuma termiņš. Darbu atļauts atsākt tikai tad, kad vidējā piecu dienu gaisa temperatūra Objektā atbilst tehnoloģiskajām prasībām.</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Būvdarbu veikšanai piesaistīt Iepirkuma dokumentos neminētus apakšuzņēmējus tikai ar Pasūtītāja rakstisku piekrišanu un iesniedzot tādus pašus atbilstības apliecinošus dokumentus, kādi tika  norādīti Iepirkuma dokumentos.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Saņemt samaksu par kvalitatīvi veiktiem Būvdarbiem Līgumā noteiktajā kārtībā.</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Piedzīt no Pasūtītāja nokavējuma procentus 0,1% apmērā no kavētā maksājuma summas par katru nepamatoti nokavēto maksājuma dienu.</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pienākumi.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Pieņemt no Izpildītāja saskaņā ar Līgumu kvalitatīvi izpildītos Būvdarbus pēc faktiski paveiktā apjoma un samaksāt par tiem </w:t>
      </w:r>
      <w:smartTag w:uri="schemas-tilde-lv/tildestengine" w:element="veidnes">
        <w:smartTagPr>
          <w:attr w:name="baseform" w:val="līgum|s"/>
          <w:attr w:name="id" w:val="-1"/>
          <w:attr w:name="text" w:val="Līgumā"/>
        </w:smartTagPr>
        <w:r w:rsidRPr="005324A6">
          <w:rPr>
            <w:rFonts w:ascii="Times New Roman" w:hAnsi="Times New Roman"/>
            <w:b w:val="0"/>
            <w:sz w:val="23"/>
            <w:szCs w:val="23"/>
          </w:rPr>
          <w:t>Līgumā</w:t>
        </w:r>
      </w:smartTag>
      <w:r w:rsidRPr="005324A6">
        <w:rPr>
          <w:rFonts w:ascii="Times New Roman" w:hAnsi="Times New Roman"/>
          <w:b w:val="0"/>
          <w:sz w:val="23"/>
          <w:szCs w:val="23"/>
        </w:rPr>
        <w:t xml:space="preserve"> noteiktajā kārtībā.</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Neveikt nekādas rīcības, kas traucētu Būvdarbu izpildi, ja vien tas nav saistīts ar konstatētiem pārkāpumiem no Izpildītāja puses.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Izsniegt Izpildītājam Apliecinājuma karti.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Savlaicīgi un Līgumā noteiktajā kārtībā izskatīt visus no Izpildītāja saņemtos paziņojumus, pieprasījumus, iesniegumus un priekšlikumus.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par saviem līdzekļiem Objekta būvuzraudzību.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Nodrošināt būvuzrauga ierašanos uz segto darbu un nozīmīgo konstrukciju uzrādīšanu un nodošanu pēc Izpildītāja pieprasījuma.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Uzņemties atbildību par Objekta pareizu ekspluatāciju un uzturēšanu kārtībā pēc Būvdarbu pieņemšanas-nodošanas akta parakstīšanas, izņemot garantijas gadījumus.</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Pasūtītāja tiesības.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Aizturēt mēneša maksājumus, ja nav saņemts bankas kredīts, bet ne ilgāk kā divus mēnešus pēc Būvdarbu uzsākšanas.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Organizēt sanāksmes savās telpās, lai pārrunātu Būvdarbu izpildes norisi, kurās piedalās Pasūtītāja un Izpildītāja pārstāvji, atbildīgais Būvdarbu vadītājs un būvuzraugs.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Kontrolēt Būvdarbu izpildi pēc Izpildītāja iesniegtā un saskaņotā Darba grafika. </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Uzaicināt neatkarīgus ekspertus Izpildītāja veikto darbu kvalitātes pārbaudei. Ekspertīzes izdevumus sedz Pasūtītājs, izņemot gadījumus, kad ekspertīzes rezultātā tiek konstatēti trūkumi vai nepilnības, kas radušies Izpildītāja vainas, nolaidības vai neuzmanības dēļ. Šādā gadījumā ekspertīzes izdevumus sedz Izpildītājs.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Ja Izpildītājs kavē Līguma 2.2.punktā noteikto Būvdarbu izpildes termiņu, Pasūtītājs ir tiesīgs aprēķināt līgumsodu 0,1% apmērā no Līgumsummas par katru nokavēto dienu.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Veicot Līgumā noteiktos maksājumus, vienpersoniski ieturēt no tiem līgumsodus, kas Izpildītājam ir aprēķināti un noteikti saskaņā ar Līgumu.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Jebkādi Pasūtītāja apmaksāti materiāli, pakalpojumi un/vai iekārtas kļūst par Pasūtītāja īpašumu ar to apmaksas brīdi un Izpildītāja maksātnespējas gadījumā tie pāriet Pasūtītāja īpašumā neatkarīgi no tā, vai tie ir vai nav nogādāti Objektā.</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Darbu pieņemšana-nodošana.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Reizi mēnesī Izpildītājs ar aktu nodod izpildītos Būvdarbus Pasūtītājam Līguma 3.8.1. punktā noteiktajā termiņā.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Būvdarbu pieņemšanas gaitā atsevišķu Būvdarbu izpildē tiek konstatētas atkāpes no normatīvo aktu prasībām, Izpildītājam ar saviem spēkiem un uz sava rēķina jānovērš šie trūkumi iespējami īsākā laika posmā.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Būvdarbu pieņemšanas laikā konstatēto Defektu novēršana neatbrīvo Izpildītāju no atbildības par Būvdarbu izpildes termiņa neievērošanu.</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Gadījumā, ja no Līdzējiem neatkarīgu iemeslu dēļ Būvdarbu veikšanu nepieciešams apturēt, Līdzēji sastāda attiecīgu aktu par Būvdarbu apturēšanu un aktu par izpildītajiem un pieņemtajiem Būvdarbiem.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Nododot Būvdarbus, Pasūtītājam tiek iesniegts apliecinājums par būves gatavību nodošanai ekspluatācijā, kā arī visu Līgumā paredzēto veikto Būvdarbu izpilddokumentācija, tajā skaitā arī pielietoto materiālu sertifikāti, pases un ražotāju deklarācijas, kas nepieciešama Objekta nodošanai ekspluatācijā saskaņā ar tiesību aktiem. Izpildītājs iesniedz Pasūtītājam arī iebūvēto materiālu ekspluatācijas noteikumus, instruktāžas. Dokumentācijas iesniegšanas brīdī Izpildītājs un Pasūtītājs sastāda divpusēju aktu, kurā tiek norādīts iesniegtās dokumentācijas saraksts.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Pēc visu Līguma 8.5. punktā norādīto dokumentu saņemšanas Pasūtītājam ir pienākums 2 (divu) darba dienu laikā iesniegt Ozolnieku novada Būvvaldei pieteikumu par Objekta gatavību nodošanai ekspluatācijā vai rakstveidā sniegt motivētu atteikumu.</w:t>
      </w:r>
    </w:p>
    <w:p w:rsidR="00E07E33" w:rsidRPr="005324A6" w:rsidRDefault="00E07E33" w:rsidP="00E07E33">
      <w:pPr>
        <w:ind w:left="720"/>
        <w:jc w:val="both"/>
        <w:rPr>
          <w:rFonts w:ascii="Times New Roman" w:hAnsi="Times New Roman"/>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Atbildība par Defektiem.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Ja Izpildītājs nav ievērojis Vienkāršotās renovācijas apliecinājuma kartē, tehniskajās specifikācijās, šajā Līgumā vai normatīvajos aktos noteiktās prasības attiecībā uz Būvdarbu veikšanu vai kvalitāti, tad nekavējoties, bet ne vēlāk kā 5 (piecu) darba dienu laikā Pasūtītāja izveidotā komisija, kur piedalās Izpildītāja pārstāvji, būvuzraugs un citi pieaicinātie speciālisti, sastāda un paraksta defektu aktu (turpmāk tekstā Defektu akts), kurā norāda veikto Būvdarbu neatbilstību, Defektu novēršanas termiņu un kārtību. Ja Izpildītājs nepamatoti kavē Defektu novēršanu, Pasūtītājam ir tiesības neveikt Līguma 3.8.1.punktā noteikto ikmēneša samaksu par izpildītajiem darbiem līdz Defektu novēršanai un aprēķināt Izpildītājam līgumsodu 0,1% apmērā no Līgumsummas par katru nokavēto izpildes dienu.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Garantijas periods Izpildītāja veiktajiem Būvdarbiem ir 36 (trīsdesmit seši) mēneši, skaitot no Būvdarbu pieņemšanas - nodošanas akta apstiprināšanas datuma, kas reģistrēts Ozolnieku novada būvvaldē.</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Līguma 9.2. punktā norādītajā garantijas periodā Izpildītājs apņemas saviem spēkiem un par saviem līdzekļiem novērst visus atklātos Defektus izpildītajos Būvdarbos, pielietotajos materiālos un uzstādītajās iekārtās.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2 (divu) darba dienu laikā pēc rakstiska paziņojuma saņemšanas no Pasūtītāja par garantijas periodā konstatētiem Defektiem Izpildītāja pārstāvim ir jāierodas Objektā, lai kopā ar Pasūtītāju sastādītu Defektu aktu.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Defektu aktā norādītos trūkumus Izpildītājs uz sava rēķina novērš 10 (desmit) darba dienu laikā pēc Defektu akta sastādīšanas. Ja kādu Defektu novēršanai ir tehnoloģiski nepieciešams ilgāks laiks, tad konkrēto trūkumu novēršanas termiņi tiek norādīti Līdzēju pārstāvju sastādītajā Defektu aktā. Ja Līdzējiem neizdodas vienoties par trūkumu novēršanas termiņiem, Pasūtītājs ir tiesīgs prasīt veikt neatkarīgu ekspertīzi, kuras slēdziens attiecībā uz trūkumu un Defektu novēršanas termiņu Izpildītājam ir obligāts. Ekspertīzes izmaksas sedz Izpildītājs. Ja Izpildītājs nokavē Līgumā noteikto, savstarpēji nolīgto vai ekspertīzes noteikto termiņu, tad par šo kavējumu Izpildītājs maksā Pasūtītājam līgumsodu EUR 70,00 (septiņdesmit euro, 00 eurocentu) par katru nokavējuma dienu.</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Ja Izpildītājs garantijas termiņā atsakās novērst Defektu aktā konstatētos Defektus vai nenovērš tos Līgumā noteiktajā, savstarpēji nolīgtajā vai ekspertīzes noteiktajā termiņā, Pasūtītājam ir tiesības šo darbu veikšanu uz Izpildītāja rēķina uzdot trešajām personām. </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Apdrošināšana.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Obligātā civiltiesiskās atbildības apdrošināšana:</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no Līguma noslēgšanas par saviem līdzekļiem veic Objekta civiltiesiskās atbildības apdrošināšanu pret iespējamajiem zaudējumiem, kas var rasties Pasūtītājam vai trešajām personām Izpildītāja darbības, bezdarbības vai neuzmanības rezultātā Būvdarbu veikšanas laikā, saskaņā ar Ministru kabineta 28.06.2005. noteikumu Nr.454 „Noteikumi par civiltiesiskās atbildības obligāto apdrošināšanu būvniecībā” prasībām un iesniedz polises kopiju Pasūtītājam.</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Civiltiesiskās atbildības apdrošināšanas līgumā noteiktā kopējā apdrošinājuma summa nedrīkst būt mazāka par 10% (desmit procentiem) no Līgumsummas, bet ne mazāka par EUR 14228.72 (četrpadsmit tūkstoši divi simti divdesmit astoņi euro un 72 eurocenti);</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Apdrošināšanas polises kopija tiek pievienota Līgumam kā neatņemama tā sastāvdaļa.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Garantijas laika apdrošināšana:</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5 (piecu) darba dienu laikā pēc Būvdarbu pieņemšanas - nodošanas akta apstiprināšanas veic garantijas laika garantiju apdrošināšanu pret iespējamajiem zaudējumiem un bojājumiem, kas atklājušies garantijas perioda laikā, bet radušies būvniecības periodā pirms Objekta nodošanas ekspluatācijā tādu apstākļu dēļ, par kuriem ir atbildīgs Izpildītājs, un iesniedz Pasūtītājam polises kopiju.</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Garantijas laika apdrošināšanas līgumā noteiktā apdrošinājuma summa nedrīkst būt mazāka par 5% (pieciem procentiem) no Līgumsummas.</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nodrošina garantijas laika garantiju apdrošināšanu visā Līguma 9.2. punktā noteiktajā Būvdarbu garantijas periodā.</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Izpildītājs atlīdzina Pasūtītājam zaudējumus un bojājumus, kas atklājušies garantijas perioda laikā, bet radušies būvniecības periodā pirms Objekta nodošanas ekspluatācijā tādu apstākļu dēļ, par kuriem ir atbildīgs Izpildītājs:</w:t>
      </w:r>
    </w:p>
    <w:p w:rsidR="00E07E33" w:rsidRPr="005324A6" w:rsidRDefault="00E07E33" w:rsidP="00E07E33">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pēc apdrošināšanas gadījuma iestāšanās Apdrošinātājs pierāda tādu apstākļu iestāšanos, kas atbrīvo to no apdrošināšanas līguma saistību izpildes izņēmuma gadījumā;</w:t>
      </w:r>
    </w:p>
    <w:p w:rsidR="00E07E33" w:rsidRPr="005324A6" w:rsidRDefault="00E07E33" w:rsidP="00E07E33">
      <w:pPr>
        <w:numPr>
          <w:ilvl w:val="3"/>
          <w:numId w:val="21"/>
        </w:numPr>
        <w:tabs>
          <w:tab w:val="clear" w:pos="1080"/>
          <w:tab w:val="num" w:pos="2694"/>
        </w:tabs>
        <w:ind w:left="2694"/>
        <w:jc w:val="both"/>
        <w:rPr>
          <w:rFonts w:ascii="Times New Roman" w:hAnsi="Times New Roman"/>
          <w:b w:val="0"/>
          <w:sz w:val="23"/>
          <w:szCs w:val="23"/>
        </w:rPr>
      </w:pPr>
      <w:r w:rsidRPr="005324A6">
        <w:rPr>
          <w:rFonts w:ascii="Times New Roman" w:hAnsi="Times New Roman"/>
          <w:b w:val="0"/>
          <w:sz w:val="23"/>
          <w:szCs w:val="23"/>
        </w:rPr>
        <w:t>ja Izpildītājs vainojams pie apdrošināšanas līguma atzīšanas par spēkā neesošu no tā noslēgšanas brīža;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lastRenderedPageBreak/>
        <w:t>Izpildītājs veic būvdarbu visu risku apdrošināšanu Līgumsummas apmērā uz Līguma darbības laiku un 5 (darba dienu) laikā pēc Līguma noslēgšanas iesniedz Pasūtītājam polises kopiju.</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s>
        <w:ind w:left="426" w:hanging="426"/>
        <w:jc w:val="both"/>
        <w:rPr>
          <w:rFonts w:ascii="Times New Roman" w:hAnsi="Times New Roman"/>
          <w:sz w:val="23"/>
          <w:szCs w:val="23"/>
        </w:rPr>
      </w:pPr>
      <w:r w:rsidRPr="005324A6">
        <w:rPr>
          <w:rFonts w:ascii="Times New Roman" w:hAnsi="Times New Roman"/>
          <w:sz w:val="23"/>
          <w:szCs w:val="23"/>
        </w:rPr>
        <w:t>Līdzēju pārstāvji.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Lai nodrošinātu Līgumā noteikto saistību izpildi un sekotu darbu gaitai un operatīvi risinātu ar darbu izpildi saistītos jautājumus, Pasūtītājs nozīmē Objekta būvuzraugu 3 (trīs) darba dienu laikā no Līguma parakstīšanas brīža, bet Izpildītājs nozīmē Izpildītāja pārstāvi, kuri darbosies tiem piešķirto pilnvaru ietvaros.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būvuzraugs nodrošina Izpildītāja paziņojumu, iesniegumu, pieprasījumu un priekšlikumu izskatīšanu ne vēlāk kā 5 (piecu) darba dienu laikā no to saņemšanas brīža.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Objekta būvuzraugam ir tiesības jebkurā laikā apmeklēt vai atrasties Objektā, ievērojot tehniskās drošības normas, kontrolēt darbu izpildi, norādīt uz trūkumiem, pieprasīt Defektu akta noformēšanu un trūkumu novēršanu, kā arī vajadzības gadījumā pieprasīt darbu pārtraukšanu līdz trūkumu novēršanas brīdim. Šādā gadījumā dienas, kuru laikā darbi bijuši apturēti, nav uzskatāmas par piespiedu dīkstāves dienām saistībā ar jebkādu Izpildītāja prasību par nokavētu Būvdarbu izpildes termiņu.</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Nepārvarama vara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Līdzēji tiek atbrīvoti no atbildības par daļēju vai pilnīgu Līgumā paredzēto saistību neizpildi, ja tam par iemeslu bijuši nepārvaramas varas apstākļi.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Iestājoties nepārvaramas varas apstākļiem (Valsts varas pārvaldes, Ozolnieku novada domes lēmumi un rīkojumi, streiki, masu nekārtības, arheoloģiskas nozīmes priekšmetu atklāšana būvniecības zonā, darbu veikšanu kavē no ikgadēji statistiski vidējiem atšķirīgi klimatiskie apstākļi un citi objektīvi, no pušu gribas neatkarīgi fakti un iemesli), Līdzējam, kurš pirmais ir konstatējis nepārvaramas varas apstākļus, ir pienākums nekavējoties, bet ne vēlāk kā 2 (divu) darba dienu laikā pēc minēto iemeslu konstatēšanas iesniegt rakstveida paziņojumu otram Līdzējam. Paziņojumā jāraksturo apstākļi, kā arī jāsniedz to ietekmes vērtējums attiecībā uz savu saistību izpildi saskaņā ar Līgumu. Paziņojumā jānorāda paredzamais līgumsaistību izpildes turpinājuma termiņš.</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 xml:space="preserve">Līdzēji var vienpusēji izbeigt Līgumu, ja nepārvaramas varas apstākļi turpinās ilgāk par 1 (vienu) kalendāro mēnesi. Šādā gadījumā neviens no Līdzējiem nav tiesīgs pieprasīt tādējādi radušos zaudējumu atlīdzību. Ja Līgums tiek izbeigts nepārvaramas varas apstākļu dēļ, Pasūtītājs norēķinās ar Izpildītāju tikai par faktiski izpildītajiem Būvdarbiem. Par faktiski izpildītajiem darbiem tiks sastādīts Būvdarbu izpildes akts un Izpildītājam ir pienākums garantēt izpildīto darbu kvalitāti 36 mēnešu laikā pēc to izpildes. Izpildītājam ir pienākums apmaksāt būvniecības laikā saņemtos komunālos pakalpojumus un pēc Līguma izbeigšanas novākt būvgružus, inventāru un darbarīkus, kā arī veikt apkārtnes sakārtošanu tādā stāvoklī, kādā tā bija pirms Būvdarbu uzsākšanas. </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Nepārvaramas varas apstākļiem beidzoties, Līdzējam, kurš pirmais ir konstatējis minēto apstākļu izbeigšanos, ir pienākums nekavējoties iesniegt otram Līdzējam rakstisku paziņojumu.</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Neparedzēti apstākļi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Neparedzētie apstākļi – Pasūtītāja iesniegtajā dokumentācijā neparedzēti darbi vai citi objektīvi iemesli, kas nav atkarīgi no Izpildītāja, tiek noteikti darba gaitā, Līdzējiem sastādot aktu. </w:t>
      </w:r>
      <w:smartTag w:uri="schemas-tilde-lv/tildestengine" w:element="veidnes">
        <w:smartTagPr>
          <w:attr w:name="text" w:val="Akts"/>
          <w:attr w:name="baseform" w:val="Akts"/>
          <w:attr w:name="id" w:val="-1"/>
        </w:smartTagPr>
        <w:r w:rsidRPr="005324A6">
          <w:rPr>
            <w:rFonts w:ascii="Times New Roman" w:hAnsi="Times New Roman"/>
            <w:b w:val="0"/>
            <w:sz w:val="23"/>
            <w:szCs w:val="23"/>
          </w:rPr>
          <w:t>Akts</w:t>
        </w:r>
      </w:smartTag>
      <w:r w:rsidRPr="005324A6">
        <w:rPr>
          <w:rFonts w:ascii="Times New Roman" w:hAnsi="Times New Roman"/>
          <w:b w:val="0"/>
          <w:sz w:val="23"/>
          <w:szCs w:val="23"/>
        </w:rPr>
        <w:t xml:space="preserve"> saskaņojams ar citiem dienestiem, ja tas skar inženierkomunikācijas. Aktu sagatavo Izpildītājs.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Ja neparedzēti apstākļi ietekmē Objekta Tāmes izmaksas, Izpildītājs 5 (piecu) darba dienu laikā no akta sastādīšanas iesniedz savus priekšlikumus par Tāmes izmaksu izmaiņām.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Ja neparedzēti apstākļi ietekmē Darba grafiku, Izpildītājs 5 (piecu) darba dienu laikā no akta sastādīšanas iesniedz savus priekšlikumus par izmaiņām Darba grafikā.</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5 (piecu) darba dienu laikā pieņem lēmumu par Izpildītāja priekšlikumiem attiecībā uz Tāmes izmaksām un Darba grafika izmaiņām, par ko Līdzēji sastāda papildus vienošanos.</w:t>
      </w:r>
    </w:p>
    <w:p w:rsidR="00E07E33" w:rsidRPr="005324A6" w:rsidRDefault="00E07E33" w:rsidP="00E07E33">
      <w:pPr>
        <w:ind w:left="720"/>
        <w:jc w:val="both"/>
        <w:rPr>
          <w:rFonts w:ascii="Times New Roman" w:hAnsi="Times New Roman"/>
          <w:sz w:val="23"/>
          <w:szCs w:val="23"/>
        </w:rPr>
      </w:pPr>
    </w:p>
    <w:p w:rsidR="00E07E33" w:rsidRPr="005324A6" w:rsidRDefault="00E07E33" w:rsidP="00E07E33">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Līguma laušana.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Pasūtītājs ir tiesīgs vienpusēji izbeigt Līgumu, paziņojot par to Izpildītājam rakstveidā 5 (piecas) kalendārās dienas iepriekš, šādos gadījumos:</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nav uzsācis Būvdarbus Objektā 10 (desmit) kalendāro dienu laikā no Apliecinājuma kartes saņemšanas datuma;</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Izpildītājs pēc Pasūtītāja rakstiska brīdinājuma par Līguma nosacījumu neizpildi saņemšanas un tajā norādīto pārkāpumu novēršanas ir atkārtoti pieļāvis brīdinājumā minētos Līguma noteikumu pārkāpumus;</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pēc Pasūtītāja pieprasījuma neatkarīga ekspertīze ir konstatējusi, ka Izpildītājs Būvdarbus veic nekvalitatīvi vai neatbilstoši Latvijas būvnormatīviem, Latvijas nacionālajiem standartiem un citiem normatīvajiem aktiem, kas var būtiski ietekmēt Objekta tālāko ekspluatāciju;</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ja Būvdarbu izpilde Izpildītāja vainas dēļ ir aizkavējusies tādos apmēros, ka acīmredzami tos nebūs iespējams pabeigt Līgumā noteiktajā Būvdarbu izpildes termiņā, un aizkavēšanos nav radījuši apstākļi, kas dod tiesības uz Būvdarbu izpildes termiņa pagarinājumu, vai arī kavējums var radīt ievērojamus zaudējumus;</w:t>
      </w:r>
    </w:p>
    <w:p w:rsidR="00E07E33" w:rsidRPr="005324A6" w:rsidRDefault="00E07E33" w:rsidP="00E07E33">
      <w:pPr>
        <w:numPr>
          <w:ilvl w:val="2"/>
          <w:numId w:val="21"/>
        </w:numPr>
        <w:tabs>
          <w:tab w:val="clear" w:pos="720"/>
        </w:tabs>
        <w:ind w:left="1134"/>
        <w:jc w:val="both"/>
        <w:rPr>
          <w:rFonts w:ascii="Times New Roman" w:hAnsi="Times New Roman"/>
          <w:b w:val="0"/>
          <w:sz w:val="23"/>
          <w:szCs w:val="23"/>
        </w:rPr>
      </w:pPr>
      <w:r w:rsidRPr="005324A6">
        <w:rPr>
          <w:rFonts w:ascii="Times New Roman" w:hAnsi="Times New Roman"/>
          <w:b w:val="0"/>
          <w:sz w:val="23"/>
          <w:szCs w:val="23"/>
        </w:rPr>
        <w:t>ar tiesas spriedumu ir pasludināta Izpildītāja maksātnespēja.</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Izpildītājs ir tiesīgs vienpusēji izbeigt Līgumu, paziņojot par to Pasūtītājam rakstveidā 15 (piecpadsmit) kalendārās dienas iepriekš, ja Pasūtītājs ir nokavējis kādu no Līgumā noteiktajiem maksājumiem vairāk kā par 30 (trīsdesmit) darba dienām un maksājumu nav veicis arī 15 (piecpadsmit) darba dienu laikā pēc rakstiska brīdinājuma saņemšanas no Izpildītāja, pastāvot nosacījumam, ka Izpildītājs ir izpildījis visus priekšnoteikumus maksājuma saņemšanai.</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Izpildītājam ir pienākums pārtraukt Būvdarbu izpildi ar Pasūtītāja paziņojuma par Līguma izbeigšanu saņemšanas brīdi. Līguma izbeigšanas gadījumā Izpildītāja vainas dēļ, veicot galīgo norēķinu, Pasūtītājs samaksā Izpildītājam par līdz paziņojuma saņemšanas dienai Objektā izpildītajiem Būvdarbiem, izmantotajiem materiāliem un piegādātajām iekārtām, no izmaksājamās summas ieturot visus aprēķinātos Līgumā noteiktos soda maksājumus, kā arī atlīdzību par Izpildītāja nodarītajiem zaudējumiem, kā arī citus sev pienākošos maksājumus.</w:t>
      </w:r>
    </w:p>
    <w:p w:rsidR="00E07E33" w:rsidRPr="005324A6" w:rsidRDefault="00E07E33" w:rsidP="00E07E33">
      <w:pPr>
        <w:numPr>
          <w:ilvl w:val="1"/>
          <w:numId w:val="21"/>
        </w:numPr>
        <w:jc w:val="both"/>
        <w:rPr>
          <w:rFonts w:ascii="Times New Roman" w:hAnsi="Times New Roman"/>
          <w:b w:val="0"/>
          <w:sz w:val="23"/>
          <w:szCs w:val="23"/>
        </w:rPr>
      </w:pPr>
      <w:r w:rsidRPr="005324A6">
        <w:rPr>
          <w:rFonts w:ascii="Times New Roman" w:hAnsi="Times New Roman"/>
          <w:b w:val="0"/>
          <w:sz w:val="23"/>
          <w:szCs w:val="23"/>
        </w:rPr>
        <w:t>Jebkurā Līguma izbeigšanas gadījumā, izņemot Līguma izbeigšanu nepārvaramas varas apstākļu dēļ, vainīgajam Līdzējam ir pienākums atlīdzināt otram Līdzējam zaudējumus, kas tam radušies sakarā ar to, ka vainīgais Līdzējs nav pildījis Līgumā noteiktās saistības.</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tabs>
          <w:tab w:val="clear" w:pos="720"/>
          <w:tab w:val="num" w:pos="426"/>
        </w:tabs>
        <w:ind w:left="426" w:hanging="426"/>
        <w:jc w:val="both"/>
        <w:rPr>
          <w:rFonts w:ascii="Times New Roman" w:hAnsi="Times New Roman"/>
          <w:sz w:val="23"/>
          <w:szCs w:val="23"/>
        </w:rPr>
      </w:pPr>
      <w:r w:rsidRPr="005324A6">
        <w:rPr>
          <w:rFonts w:ascii="Times New Roman" w:hAnsi="Times New Roman"/>
          <w:sz w:val="23"/>
          <w:szCs w:val="23"/>
        </w:rPr>
        <w:t>Citi noteikumi.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Par jebkurām izmaiņām Līdzēja rekvizītos un citā būtiskā informācijā Līdzējs nekavējoties rakstiski paziņos otram Līdzējam.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Jebkādas izmaiņas Līgumā un tā dokumentos tiks uzskatītas par spēkā esošām, ja tās būs noformētas rakstiski un tās būs parakstījuši abi Līdzēji.</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Līdzēji vienojas, ka Līguma izpilde ir obligāts noteikums abu Līdzēju tiesību un saistību pārņēmējiem.</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lastRenderedPageBreak/>
        <w:t>Līdzēji veiks visus nepieciešamos pasākumus, lai strīdus un domstarpības, kas var rasties, pildot Līgumu, atrisinātu sarunu ceļā. Gadījumā, ja Līdzēji šādā veidā nespēs vienoties, strīdi un domstarpības tiks risinātas Latvijas Republikas tiesu institūcijās tiesību aktos noteiktajā kārtībā pēc Pasūtītāja piekritības.</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Līgums ir izstrādāts un parakstīts divos eksemplāros ar vienādu juridisko spēku - pa vienam eksemplāram katram Līdzējam.</w:t>
      </w:r>
    </w:p>
    <w:p w:rsidR="00E07E33" w:rsidRPr="005324A6" w:rsidRDefault="00E07E33" w:rsidP="00E07E33">
      <w:pPr>
        <w:ind w:left="720"/>
        <w:jc w:val="both"/>
        <w:rPr>
          <w:rFonts w:ascii="Times New Roman" w:hAnsi="Times New Roman"/>
          <w:b w:val="0"/>
          <w:sz w:val="23"/>
          <w:szCs w:val="23"/>
        </w:rPr>
      </w:pPr>
    </w:p>
    <w:p w:rsidR="00E07E33" w:rsidRPr="005324A6" w:rsidRDefault="00E07E33" w:rsidP="00E07E33">
      <w:pPr>
        <w:numPr>
          <w:ilvl w:val="0"/>
          <w:numId w:val="21"/>
        </w:numPr>
        <w:jc w:val="both"/>
        <w:rPr>
          <w:rFonts w:ascii="Times New Roman" w:hAnsi="Times New Roman"/>
          <w:sz w:val="23"/>
          <w:szCs w:val="23"/>
        </w:rPr>
      </w:pPr>
      <w:r w:rsidRPr="005324A6">
        <w:rPr>
          <w:rFonts w:ascii="Times New Roman" w:hAnsi="Times New Roman"/>
          <w:sz w:val="23"/>
          <w:szCs w:val="23"/>
        </w:rPr>
        <w:t>Sekojošie pielikumi ir šī Līguma neatņemama sastāvdaļa.</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 xml:space="preserve">Piedāvājuma </w:t>
      </w:r>
      <w:smartTag w:uri="schemas-tilde-lv/tildestengine" w:element="veidnes">
        <w:smartTagPr>
          <w:attr w:name="id" w:val="-1"/>
          <w:attr w:name="baseform" w:val="pieteikums"/>
          <w:attr w:name="text" w:val="pieteikums"/>
        </w:smartTagPr>
        <w:r w:rsidRPr="005324A6">
          <w:rPr>
            <w:rFonts w:ascii="Times New Roman" w:hAnsi="Times New Roman"/>
            <w:b w:val="0"/>
            <w:sz w:val="23"/>
            <w:szCs w:val="23"/>
          </w:rPr>
          <w:t>pieteikums</w:t>
        </w:r>
      </w:smartTag>
      <w:r w:rsidRPr="005324A6">
        <w:rPr>
          <w:rFonts w:ascii="Times New Roman" w:hAnsi="Times New Roman"/>
          <w:b w:val="0"/>
          <w:sz w:val="23"/>
          <w:szCs w:val="23"/>
        </w:rPr>
        <w:t>;</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Būvniecības koptāme;</w:t>
      </w:r>
    </w:p>
    <w:p w:rsidR="00E07E33" w:rsidRPr="005324A6" w:rsidRDefault="00E07E33" w:rsidP="00E07E33">
      <w:pPr>
        <w:numPr>
          <w:ilvl w:val="1"/>
          <w:numId w:val="21"/>
        </w:numPr>
        <w:jc w:val="both"/>
        <w:rPr>
          <w:rFonts w:ascii="Times New Roman" w:hAnsi="Times New Roman"/>
          <w:sz w:val="23"/>
          <w:szCs w:val="23"/>
        </w:rPr>
      </w:pPr>
      <w:r w:rsidRPr="005324A6">
        <w:rPr>
          <w:rFonts w:ascii="Times New Roman" w:hAnsi="Times New Roman"/>
          <w:b w:val="0"/>
          <w:sz w:val="23"/>
          <w:szCs w:val="23"/>
        </w:rPr>
        <w:t>Lokālās tāmes.</w:t>
      </w:r>
    </w:p>
    <w:p w:rsidR="00E07E33" w:rsidRPr="005324A6" w:rsidRDefault="00E07E33" w:rsidP="00E07E33">
      <w:pPr>
        <w:ind w:left="720"/>
        <w:jc w:val="both"/>
        <w:rPr>
          <w:rFonts w:ascii="Times New Roman" w:hAnsi="Times New Roman"/>
          <w:sz w:val="23"/>
          <w:szCs w:val="23"/>
        </w:rPr>
      </w:pPr>
    </w:p>
    <w:p w:rsidR="00E07E33" w:rsidRPr="005324A6" w:rsidRDefault="00E07E33" w:rsidP="00E07E33">
      <w:pPr>
        <w:numPr>
          <w:ilvl w:val="0"/>
          <w:numId w:val="21"/>
        </w:numPr>
        <w:jc w:val="both"/>
        <w:rPr>
          <w:rFonts w:ascii="Times New Roman" w:hAnsi="Times New Roman"/>
          <w:sz w:val="23"/>
          <w:szCs w:val="23"/>
        </w:rPr>
      </w:pPr>
      <w:r w:rsidRPr="005324A6">
        <w:rPr>
          <w:rFonts w:ascii="Times New Roman" w:hAnsi="Times New Roman"/>
          <w:sz w:val="23"/>
          <w:szCs w:val="23"/>
        </w:rPr>
        <w:t>Līdzēju juridiskās adreses un rekvizīti.</w:t>
      </w:r>
    </w:p>
    <w:tbl>
      <w:tblPr>
        <w:tblW w:w="9039" w:type="dxa"/>
        <w:tblLayout w:type="fixed"/>
        <w:tblLook w:val="0000" w:firstRow="0" w:lastRow="0" w:firstColumn="0" w:lastColumn="0" w:noHBand="0" w:noVBand="0"/>
      </w:tblPr>
      <w:tblGrid>
        <w:gridCol w:w="4503"/>
        <w:gridCol w:w="567"/>
        <w:gridCol w:w="3969"/>
      </w:tblGrid>
      <w:tr w:rsidR="00E07E33" w:rsidRPr="005324A6" w:rsidTr="00472F91">
        <w:tc>
          <w:tcPr>
            <w:tcW w:w="4503" w:type="dxa"/>
          </w:tcPr>
          <w:p w:rsidR="00E07E33" w:rsidRPr="005324A6" w:rsidRDefault="00E07E33" w:rsidP="00472F91">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Pasūtītājs</w:t>
            </w:r>
          </w:p>
          <w:p w:rsidR="00E07E33" w:rsidRPr="005324A6" w:rsidRDefault="00E07E33" w:rsidP="00472F91">
            <w:pPr>
              <w:ind w:right="1593"/>
              <w:rPr>
                <w:rFonts w:ascii="Times New Roman" w:hAnsi="Times New Roman"/>
                <w:b w:val="0"/>
                <w:sz w:val="23"/>
                <w:szCs w:val="23"/>
              </w:rPr>
            </w:pPr>
            <w:r w:rsidRPr="005324A6">
              <w:rPr>
                <w:rFonts w:ascii="Times New Roman" w:hAnsi="Times New Roman"/>
                <w:b w:val="0"/>
                <w:sz w:val="23"/>
                <w:szCs w:val="23"/>
              </w:rPr>
              <w:t>SIA „Ozolnieku KSDU”,</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Kastaņu ielā 2, Ozolniekos,</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 xml:space="preserve">Ozolnieku pagastā, Ozolnieku novadā, </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LV-3018,</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AS SEB Banka,</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Kods ........................,</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Nr. ...........................,</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VRN 41703003356</w:t>
            </w:r>
          </w:p>
          <w:p w:rsidR="00E07E33" w:rsidRPr="005324A6" w:rsidRDefault="00E07E33" w:rsidP="00472F91">
            <w:pPr>
              <w:ind w:left="720" w:hanging="720"/>
              <w:rPr>
                <w:rFonts w:ascii="Times New Roman" w:hAnsi="Times New Roman"/>
                <w:b w:val="0"/>
                <w:sz w:val="23"/>
                <w:szCs w:val="23"/>
              </w:rPr>
            </w:pPr>
          </w:p>
        </w:tc>
        <w:tc>
          <w:tcPr>
            <w:tcW w:w="567" w:type="dxa"/>
          </w:tcPr>
          <w:p w:rsidR="00E07E33" w:rsidRPr="005324A6" w:rsidRDefault="00E07E33" w:rsidP="00472F91">
            <w:pPr>
              <w:ind w:left="720" w:hanging="720"/>
              <w:rPr>
                <w:rFonts w:ascii="Times New Roman" w:hAnsi="Times New Roman"/>
                <w:b w:val="0"/>
                <w:sz w:val="23"/>
                <w:szCs w:val="23"/>
              </w:rPr>
            </w:pPr>
          </w:p>
        </w:tc>
        <w:tc>
          <w:tcPr>
            <w:tcW w:w="3969" w:type="dxa"/>
          </w:tcPr>
          <w:p w:rsidR="00E07E33" w:rsidRPr="005324A6" w:rsidRDefault="00E07E33" w:rsidP="00472F91">
            <w:pPr>
              <w:ind w:left="720" w:hanging="720"/>
              <w:rPr>
                <w:rFonts w:ascii="Times New Roman" w:hAnsi="Times New Roman"/>
                <w:sz w:val="23"/>
                <w:szCs w:val="23"/>
              </w:rPr>
            </w:pPr>
            <w:r w:rsidRPr="005324A6">
              <w:rPr>
                <w:rFonts w:ascii="Times New Roman" w:hAnsi="Times New Roman"/>
                <w:b w:val="0"/>
                <w:sz w:val="23"/>
                <w:szCs w:val="23"/>
              </w:rPr>
              <w:t xml:space="preserve">       </w:t>
            </w:r>
            <w:r w:rsidRPr="005324A6">
              <w:rPr>
                <w:rFonts w:ascii="Times New Roman" w:hAnsi="Times New Roman"/>
                <w:sz w:val="23"/>
                <w:szCs w:val="23"/>
              </w:rPr>
              <w:t>Izpildītājs</w:t>
            </w:r>
          </w:p>
          <w:p w:rsidR="00E07E33" w:rsidRPr="005324A6" w:rsidRDefault="00E07E33" w:rsidP="00472F91">
            <w:pPr>
              <w:ind w:right="35"/>
              <w:rPr>
                <w:rFonts w:ascii="Times New Roman" w:hAnsi="Times New Roman"/>
                <w:b w:val="0"/>
                <w:sz w:val="23"/>
                <w:szCs w:val="23"/>
              </w:rPr>
            </w:pPr>
            <w:r w:rsidRPr="005324A6">
              <w:rPr>
                <w:rFonts w:ascii="Times New Roman" w:hAnsi="Times New Roman"/>
                <w:b w:val="0"/>
                <w:sz w:val="23"/>
                <w:szCs w:val="23"/>
              </w:rPr>
              <w:t>....................................</w:t>
            </w:r>
          </w:p>
          <w:p w:rsidR="00E07E33" w:rsidRPr="005324A6" w:rsidRDefault="00E07E33" w:rsidP="00472F91">
            <w:pPr>
              <w:ind w:right="35"/>
              <w:rPr>
                <w:rFonts w:ascii="Times New Roman" w:hAnsi="Times New Roman"/>
                <w:b w:val="0"/>
                <w:sz w:val="23"/>
                <w:szCs w:val="23"/>
              </w:rPr>
            </w:pPr>
            <w:r w:rsidRPr="005324A6">
              <w:rPr>
                <w:rFonts w:ascii="Times New Roman" w:hAnsi="Times New Roman"/>
                <w:b w:val="0"/>
                <w:sz w:val="23"/>
                <w:szCs w:val="23"/>
              </w:rPr>
              <w:t>...................................,</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 LV-...........,</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Kods ..........................,</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Nr. .............................,</w:t>
            </w:r>
          </w:p>
          <w:p w:rsidR="00E07E33" w:rsidRPr="005324A6" w:rsidRDefault="00E07E33" w:rsidP="00472F91">
            <w:pPr>
              <w:ind w:left="720" w:hanging="720"/>
              <w:rPr>
                <w:rFonts w:ascii="Times New Roman" w:hAnsi="Times New Roman"/>
                <w:b w:val="0"/>
                <w:sz w:val="23"/>
                <w:szCs w:val="23"/>
              </w:rPr>
            </w:pPr>
            <w:r w:rsidRPr="005324A6">
              <w:rPr>
                <w:rFonts w:ascii="Times New Roman" w:hAnsi="Times New Roman"/>
                <w:b w:val="0"/>
                <w:sz w:val="23"/>
                <w:szCs w:val="23"/>
              </w:rPr>
              <w:t>VRN ..........................,</w:t>
            </w:r>
          </w:p>
          <w:p w:rsidR="00E07E33" w:rsidRPr="005324A6" w:rsidRDefault="00E07E33" w:rsidP="00472F91">
            <w:pPr>
              <w:ind w:left="720" w:hanging="720"/>
              <w:rPr>
                <w:rFonts w:ascii="Times New Roman" w:hAnsi="Times New Roman"/>
                <w:b w:val="0"/>
                <w:sz w:val="23"/>
                <w:szCs w:val="23"/>
              </w:rPr>
            </w:pPr>
          </w:p>
        </w:tc>
      </w:tr>
    </w:tbl>
    <w:p w:rsidR="00E07E33" w:rsidRPr="005324A6" w:rsidRDefault="00E07E33" w:rsidP="00E07E33">
      <w:pPr>
        <w:ind w:left="720" w:hanging="720"/>
        <w:jc w:val="both"/>
        <w:rPr>
          <w:rFonts w:ascii="Times New Roman" w:hAnsi="Times New Roman"/>
          <w:b w:val="0"/>
          <w:sz w:val="23"/>
          <w:szCs w:val="23"/>
        </w:rPr>
      </w:pPr>
      <w:r w:rsidRPr="005324A6">
        <w:rPr>
          <w:rFonts w:ascii="Times New Roman" w:hAnsi="Times New Roman"/>
          <w:b w:val="0"/>
          <w:sz w:val="23"/>
          <w:szCs w:val="23"/>
        </w:rPr>
        <w:t>____________________</w:t>
      </w:r>
      <w:r w:rsidRPr="005324A6">
        <w:rPr>
          <w:rFonts w:ascii="Times New Roman" w:hAnsi="Times New Roman"/>
          <w:b w:val="0"/>
          <w:sz w:val="23"/>
          <w:szCs w:val="23"/>
        </w:rPr>
        <w:tab/>
        <w:t xml:space="preserve">                     </w:t>
      </w:r>
      <w:r w:rsidRPr="005324A6">
        <w:rPr>
          <w:rFonts w:ascii="Times New Roman" w:hAnsi="Times New Roman"/>
          <w:b w:val="0"/>
          <w:sz w:val="23"/>
          <w:szCs w:val="23"/>
        </w:rPr>
        <w:tab/>
      </w:r>
      <w:r w:rsidRPr="005324A6">
        <w:rPr>
          <w:rFonts w:ascii="Times New Roman" w:hAnsi="Times New Roman"/>
          <w:b w:val="0"/>
          <w:sz w:val="23"/>
          <w:szCs w:val="23"/>
        </w:rPr>
        <w:tab/>
        <w:t>______________________</w:t>
      </w:r>
    </w:p>
    <w:p w:rsidR="00E07E33" w:rsidRPr="005324A6" w:rsidRDefault="00E07E33" w:rsidP="00E07E33">
      <w:pPr>
        <w:ind w:left="720" w:hanging="720"/>
        <w:jc w:val="both"/>
        <w:rPr>
          <w:rFonts w:ascii="Times New Roman" w:hAnsi="Times New Roman"/>
          <w:b w:val="0"/>
          <w:sz w:val="23"/>
          <w:szCs w:val="23"/>
        </w:rPr>
      </w:pPr>
      <w:r w:rsidRPr="005324A6">
        <w:rPr>
          <w:rFonts w:ascii="Times New Roman" w:hAnsi="Times New Roman"/>
          <w:b w:val="0"/>
          <w:sz w:val="23"/>
          <w:szCs w:val="23"/>
        </w:rPr>
        <w:t>Valdes priekšsēdētājs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E07E33" w:rsidRPr="005324A6" w:rsidRDefault="00E07E33" w:rsidP="00E07E33">
      <w:pPr>
        <w:ind w:left="720" w:hanging="720"/>
        <w:jc w:val="both"/>
        <w:rPr>
          <w:rFonts w:ascii="Times New Roman" w:hAnsi="Times New Roman"/>
          <w:b w:val="0"/>
          <w:sz w:val="23"/>
          <w:szCs w:val="23"/>
        </w:rPr>
      </w:pPr>
      <w:r w:rsidRPr="005324A6">
        <w:rPr>
          <w:rFonts w:ascii="Times New Roman" w:hAnsi="Times New Roman"/>
          <w:b w:val="0"/>
          <w:sz w:val="23"/>
          <w:szCs w:val="23"/>
        </w:rPr>
        <w:t>Gunārs Jaunsleinis</w:t>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r>
      <w:r w:rsidRPr="005324A6">
        <w:rPr>
          <w:rFonts w:ascii="Times New Roman" w:hAnsi="Times New Roman"/>
          <w:b w:val="0"/>
          <w:sz w:val="23"/>
          <w:szCs w:val="23"/>
        </w:rPr>
        <w:tab/>
        <w:t>............................</w:t>
      </w:r>
    </w:p>
    <w:p w:rsidR="00E07E33" w:rsidRPr="005324A6" w:rsidRDefault="00E07E33" w:rsidP="00E07E33">
      <w:r w:rsidRPr="005324A6">
        <w:t>z.v.</w:t>
      </w:r>
      <w:r w:rsidRPr="005324A6">
        <w:tab/>
      </w:r>
      <w:r w:rsidRPr="005324A6">
        <w:tab/>
      </w:r>
      <w:r w:rsidRPr="005324A6">
        <w:tab/>
      </w:r>
      <w:r w:rsidRPr="005324A6">
        <w:tab/>
      </w:r>
      <w:r w:rsidRPr="005324A6">
        <w:tab/>
      </w:r>
      <w:r w:rsidRPr="005324A6">
        <w:tab/>
      </w:r>
      <w:r w:rsidRPr="005324A6">
        <w:tab/>
        <w:t>z.v.</w:t>
      </w:r>
    </w:p>
    <w:p w:rsidR="00E07E33" w:rsidRPr="005324A6" w:rsidRDefault="00E07E33" w:rsidP="00E07E33">
      <w:pPr>
        <w:pStyle w:val="Heading1"/>
        <w:numPr>
          <w:ilvl w:val="0"/>
          <w:numId w:val="0"/>
        </w:numPr>
        <w:ind w:left="360"/>
        <w:jc w:val="right"/>
        <w:rPr>
          <w:lang w:val="lv-LV"/>
        </w:rPr>
      </w:pPr>
      <w:r w:rsidRPr="005324A6">
        <w:br w:type="page"/>
      </w:r>
      <w:bookmarkStart w:id="91" w:name="_Toc384135877"/>
      <w:r w:rsidRPr="005324A6">
        <w:lastRenderedPageBreak/>
        <w:t>Pielikums Nr.</w:t>
      </w:r>
      <w:r w:rsidRPr="005324A6">
        <w:rPr>
          <w:lang w:val="lv-LV"/>
        </w:rPr>
        <w:t>4</w:t>
      </w:r>
      <w:bookmarkEnd w:id="91"/>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Default="00E07E33" w:rsidP="00E07E33">
      <w:pPr>
        <w:pStyle w:val="Heading3"/>
        <w:numPr>
          <w:ilvl w:val="0"/>
          <w:numId w:val="0"/>
        </w:numPr>
        <w:ind w:left="720"/>
        <w:jc w:val="right"/>
        <w:rPr>
          <w:b w:val="0"/>
          <w:sz w:val="14"/>
          <w:szCs w:val="14"/>
          <w:lang w:val="lv-LV"/>
        </w:rPr>
      </w:pPr>
      <w:r w:rsidRPr="005324A6">
        <w:rPr>
          <w:b w:val="0"/>
          <w:sz w:val="14"/>
          <w:szCs w:val="14"/>
        </w:rPr>
        <w:t>Identifikācijas Nr. OKSDU 2014/</w:t>
      </w:r>
      <w:r>
        <w:rPr>
          <w:b w:val="0"/>
          <w:sz w:val="14"/>
          <w:szCs w:val="14"/>
        </w:rPr>
        <w:t>7</w:t>
      </w:r>
      <w:r w:rsidRPr="005324A6">
        <w:rPr>
          <w:b w:val="0"/>
          <w:sz w:val="14"/>
          <w:szCs w:val="14"/>
        </w:rPr>
        <w:t xml:space="preserve"> ERAF”</w:t>
      </w:r>
    </w:p>
    <w:p w:rsidR="00E07E33" w:rsidRPr="000A7279" w:rsidRDefault="00E07E33" w:rsidP="00E07E33"/>
    <w:p w:rsidR="00E07E33" w:rsidRPr="005324A6" w:rsidRDefault="00E07E33" w:rsidP="00E07E33">
      <w:pPr>
        <w:jc w:val="both"/>
        <w:rPr>
          <w:rFonts w:ascii="Times New Roman" w:hAnsi="Times New Roman"/>
          <w:sz w:val="23"/>
          <w:szCs w:val="23"/>
        </w:rPr>
      </w:pPr>
    </w:p>
    <w:p w:rsidR="00E07E33" w:rsidRPr="005324A6" w:rsidRDefault="00E07E33" w:rsidP="00E07E33">
      <w:pPr>
        <w:jc w:val="center"/>
        <w:rPr>
          <w:rFonts w:ascii="Times New Roman" w:hAnsi="Times New Roman"/>
          <w:sz w:val="28"/>
          <w:szCs w:val="28"/>
        </w:rPr>
      </w:pPr>
      <w:r w:rsidRPr="005324A6">
        <w:rPr>
          <w:rFonts w:ascii="Times New Roman" w:hAnsi="Times New Roman"/>
          <w:sz w:val="28"/>
          <w:szCs w:val="28"/>
        </w:rPr>
        <w:t>Pieteikums dalībai iepirkuma procedūrā (veidlapa)</w:t>
      </w:r>
    </w:p>
    <w:p w:rsidR="00E07E33" w:rsidRPr="005324A6" w:rsidRDefault="00E07E33" w:rsidP="00E07E33">
      <w:pPr>
        <w:jc w:val="center"/>
        <w:rPr>
          <w:rFonts w:ascii="Times New Roman" w:hAnsi="Times New Roman"/>
          <w:b w:val="0"/>
        </w:rPr>
      </w:pPr>
    </w:p>
    <w:p w:rsidR="00E07E33" w:rsidRPr="005324A6" w:rsidRDefault="00E07E33" w:rsidP="00E07E33">
      <w:pPr>
        <w:jc w:val="both"/>
        <w:rPr>
          <w:rFonts w:ascii="Times New Roman" w:hAnsi="Times New Roman"/>
          <w:b w:val="0"/>
        </w:rPr>
      </w:pPr>
      <w:r w:rsidRPr="005324A6">
        <w:rPr>
          <w:rFonts w:ascii="Times New Roman" w:hAnsi="Times New Roman"/>
          <w:b w:val="0"/>
        </w:rPr>
        <w:t>Iesniedzot šo pieteikumu Pretendenta vārdā piesaku dalību Iepirkuma procedūrā „</w:t>
      </w:r>
      <w:r w:rsidRPr="005324A6">
        <w:rPr>
          <w:rFonts w:ascii="Times New Roman" w:hAnsi="Times New Roman"/>
        </w:rPr>
        <w:t xml:space="preserve">Daudzdzīvokļu dzīvojamās mājas </w:t>
      </w:r>
      <w:r>
        <w:rPr>
          <w:rFonts w:ascii="Times New Roman" w:hAnsi="Times New Roman"/>
        </w:rPr>
        <w:t>Meliorācijas</w:t>
      </w:r>
      <w:r w:rsidRPr="005324A6">
        <w:rPr>
          <w:rFonts w:ascii="Times New Roman" w:hAnsi="Times New Roman"/>
        </w:rPr>
        <w:t xml:space="preserve"> ielā </w:t>
      </w:r>
      <w:r>
        <w:rPr>
          <w:rFonts w:ascii="Times New Roman" w:hAnsi="Times New Roman"/>
        </w:rPr>
        <w:t>25</w:t>
      </w:r>
      <w:r w:rsidRPr="005324A6">
        <w:rPr>
          <w:rFonts w:ascii="Times New Roman" w:hAnsi="Times New Roman"/>
        </w:rPr>
        <w:t xml:space="preserve">, Ozolniekos, Ozolnieku pagastā, Ozolnieku novadā, vienkāršota renovācija </w:t>
      </w:r>
      <w:r w:rsidRPr="005324A6">
        <w:rPr>
          <w:rFonts w:ascii="Times New Roman" w:hAnsi="Times New Roman"/>
          <w:b w:val="0"/>
        </w:rPr>
        <w:t>Eiropas Savienības fonda projekta Nr. DMS/3.4.4.1.0/12/10/</w:t>
      </w:r>
      <w:r>
        <w:rPr>
          <w:rFonts w:ascii="Times New Roman" w:hAnsi="Times New Roman"/>
          <w:b w:val="0"/>
        </w:rPr>
        <w:t>067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7</w:t>
      </w:r>
      <w:r w:rsidRPr="005324A6">
        <w:rPr>
          <w:rFonts w:ascii="Times New Roman" w:hAnsi="Times New Roman"/>
          <w:b w:val="0"/>
        </w:rPr>
        <w:t xml:space="preserve"> ERAF”</w:t>
      </w: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rPr>
      </w:pPr>
    </w:p>
    <w:p w:rsidR="00E07E33" w:rsidRPr="005324A6" w:rsidRDefault="00E07E33" w:rsidP="00E07E33">
      <w:pPr>
        <w:rPr>
          <w:rFonts w:ascii="Times New Roman" w:hAnsi="Times New Roman"/>
          <w:b w:val="0"/>
        </w:rPr>
      </w:pPr>
      <w:r w:rsidRPr="005324A6">
        <w:rPr>
          <w:rFonts w:ascii="Times New Roman" w:hAnsi="Times New Roman"/>
          <w:b w:val="0"/>
        </w:rPr>
        <w:t xml:space="preserve">Pretendenta nosaukums </w:t>
      </w: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rPr>
          <w:rFonts w:ascii="Times New Roman" w:hAnsi="Times New Roman"/>
          <w:b w:val="0"/>
        </w:rPr>
      </w:pPr>
      <w:r w:rsidRPr="005324A6">
        <w:rPr>
          <w:rFonts w:ascii="Times New Roman" w:hAnsi="Times New Roman"/>
          <w:b w:val="0"/>
        </w:rPr>
        <w:t xml:space="preserve">Reģistrācijas Nr. </w:t>
      </w: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rPr>
          <w:rFonts w:ascii="Times New Roman" w:hAnsi="Times New Roman"/>
          <w:b w:val="0"/>
        </w:rPr>
      </w:pPr>
      <w:r w:rsidRPr="005324A6">
        <w:rPr>
          <w:rFonts w:ascii="Times New Roman" w:hAnsi="Times New Roman"/>
          <w:b w:val="0"/>
        </w:rPr>
        <w:t xml:space="preserve">Juridiskā adrese </w:t>
      </w: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rPr>
          <w:rFonts w:ascii="Times New Roman" w:hAnsi="Times New Roman"/>
          <w:b w:val="0"/>
        </w:rPr>
      </w:pPr>
      <w:r w:rsidRPr="005324A6">
        <w:rPr>
          <w:rFonts w:ascii="Times New Roman" w:hAnsi="Times New Roman"/>
          <w:b w:val="0"/>
        </w:rPr>
        <w:t xml:space="preserve">Kontaktpersona </w:t>
      </w: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jc w:val="center"/>
        <w:rPr>
          <w:rFonts w:ascii="Times New Roman" w:hAnsi="Times New Roman"/>
          <w:b w:val="0"/>
        </w:rPr>
      </w:pPr>
      <w:r w:rsidRPr="005324A6">
        <w:rPr>
          <w:rFonts w:ascii="Times New Roman" w:hAnsi="Times New Roman"/>
          <w:b w:val="0"/>
        </w:rPr>
        <w:t>/uzvārds, ieņemamais amats, tālruņa numurs, faksa numurs, e-pasta adrese/</w:t>
      </w:r>
    </w:p>
    <w:p w:rsidR="00E07E33" w:rsidRPr="005324A6" w:rsidRDefault="00E07E33" w:rsidP="00E07E33">
      <w:pPr>
        <w:jc w:val="both"/>
        <w:rPr>
          <w:rFonts w:ascii="Times New Roman" w:hAnsi="Times New Roman"/>
          <w:b w:val="0"/>
        </w:rPr>
      </w:pPr>
      <w:r w:rsidRPr="005324A6">
        <w:rPr>
          <w:rFonts w:ascii="Times New Roman" w:hAnsi="Times New Roman"/>
          <w:b w:val="0"/>
        </w:rPr>
        <w:t>- Ar šo apliecinu, ka pilnībā esam iepazinušies ar visiem iepirkuma dokumentiem, tai skaitā, ar vienkāršotās renovācijas apliecinājuma karti, Pasūtītāja sniegto papildus informāciju, saprotam šo dokumentu prasības, atzīstam tās par pamatotām, tiesiskām un saistošām mums, ja vēlamies piedalīties Iepirkuma procedūrā, pretenziju nav.</w:t>
      </w:r>
    </w:p>
    <w:p w:rsidR="00E07E33" w:rsidRPr="005324A6" w:rsidRDefault="00E07E33" w:rsidP="00E07E33">
      <w:pPr>
        <w:jc w:val="both"/>
        <w:rPr>
          <w:rFonts w:ascii="Times New Roman" w:hAnsi="Times New Roman"/>
          <w:b w:val="0"/>
        </w:rPr>
      </w:pPr>
      <w:r w:rsidRPr="005324A6">
        <w:rPr>
          <w:rFonts w:ascii="Times New Roman" w:hAnsi="Times New Roman"/>
          <w:b w:val="0"/>
        </w:rPr>
        <w:t>- Apliecinu, ka mūsu rīcībā ir pietiekoša informācija par būvobjektu, tā tehnisko stāvokli un citiem apstākļiem, kas var ietekmēt objekta būvniecību, esam pārbaudījuši būvdarbu apjomu atbilstību būvobjektā, kā arī vienkāršotās renovācijas kartei.</w:t>
      </w:r>
    </w:p>
    <w:p w:rsidR="00E07E33" w:rsidRPr="005324A6" w:rsidRDefault="00E07E33" w:rsidP="00E07E33">
      <w:pPr>
        <w:jc w:val="both"/>
        <w:rPr>
          <w:rFonts w:ascii="Times New Roman" w:hAnsi="Times New Roman"/>
          <w:b w:val="0"/>
        </w:rPr>
      </w:pPr>
      <w:r w:rsidRPr="005324A6">
        <w:rPr>
          <w:rFonts w:ascii="Times New Roman" w:hAnsi="Times New Roman"/>
          <w:b w:val="0"/>
        </w:rPr>
        <w:t>- Pilnībā apzināmies savas saistības un pienākumus.</w:t>
      </w:r>
    </w:p>
    <w:p w:rsidR="00E07E33" w:rsidRPr="005324A6" w:rsidRDefault="00E07E33" w:rsidP="00E07E33">
      <w:pPr>
        <w:jc w:val="both"/>
        <w:rPr>
          <w:rFonts w:ascii="Times New Roman" w:hAnsi="Times New Roman"/>
          <w:b w:val="0"/>
        </w:rPr>
      </w:pPr>
      <w:r w:rsidRPr="005324A6">
        <w:rPr>
          <w:rFonts w:ascii="Times New Roman" w:hAnsi="Times New Roman"/>
          <w:b w:val="0"/>
        </w:rPr>
        <w:t>- Apliecinu, ka mums kā pretendentam ir pienācīga rīcībspēja un tiesībspēja, lai slēgtu būvdarbu līgumu atbilstoši šā iepirkuma būvdarbu projekta, tehnisko specifikāciju un citu dokumentu prasībām, ka piedāvājums sagatavots atbilstoši Iepirkuma dokumentu prasībām un apņemamies veikt būvdarbus par līgumcenu, kas norādīta koptāmē par būvdarbiem.</w:t>
      </w:r>
    </w:p>
    <w:p w:rsidR="00E07E33" w:rsidRPr="005324A6" w:rsidRDefault="00E07E33" w:rsidP="00E07E33">
      <w:pPr>
        <w:jc w:val="both"/>
        <w:rPr>
          <w:rFonts w:ascii="Times New Roman" w:hAnsi="Times New Roman"/>
          <w:b w:val="0"/>
        </w:rPr>
      </w:pPr>
      <w:r w:rsidRPr="005324A6">
        <w:rPr>
          <w:rFonts w:ascii="Times New Roman" w:hAnsi="Times New Roman"/>
          <w:b w:val="0"/>
        </w:rPr>
        <w:t>- Apņemamies:</w:t>
      </w:r>
    </w:p>
    <w:p w:rsidR="00E07E33" w:rsidRPr="005324A6" w:rsidRDefault="00E07E33" w:rsidP="00E07E33">
      <w:pPr>
        <w:jc w:val="both"/>
        <w:rPr>
          <w:rFonts w:ascii="Times New Roman" w:hAnsi="Times New Roman"/>
          <w:b w:val="0"/>
        </w:rPr>
      </w:pPr>
      <w:r w:rsidRPr="005324A6">
        <w:rPr>
          <w:rFonts w:ascii="Times New Roman" w:hAnsi="Times New Roman"/>
          <w:b w:val="0"/>
        </w:rPr>
        <w:t>- uzsākt būvdarbus ne vēlāk kā ____ (____________) kalendāro dienu laikā pēc apliecinājuma kartes saņemšanas;</w:t>
      </w:r>
    </w:p>
    <w:p w:rsidR="00E07E33" w:rsidRPr="005324A6" w:rsidRDefault="00E07E33" w:rsidP="00E07E33">
      <w:pPr>
        <w:jc w:val="both"/>
        <w:rPr>
          <w:rFonts w:ascii="Times New Roman" w:hAnsi="Times New Roman"/>
          <w:b w:val="0"/>
        </w:rPr>
      </w:pPr>
      <w:r w:rsidRPr="005324A6">
        <w:rPr>
          <w:rFonts w:ascii="Times New Roman" w:hAnsi="Times New Roman"/>
          <w:b w:val="0"/>
        </w:rPr>
        <w:t>- pabeigt būvdarbus objektā līdz 2014.gada ____._____________.</w:t>
      </w:r>
    </w:p>
    <w:p w:rsidR="00E07E33" w:rsidRPr="005324A6" w:rsidRDefault="00E07E33" w:rsidP="00E07E33">
      <w:pPr>
        <w:jc w:val="both"/>
        <w:rPr>
          <w:rFonts w:ascii="Times New Roman" w:hAnsi="Times New Roman"/>
          <w:b w:val="0"/>
        </w:rPr>
      </w:pPr>
      <w:r w:rsidRPr="005324A6">
        <w:rPr>
          <w:rFonts w:ascii="Times New Roman" w:hAnsi="Times New Roman"/>
          <w:b w:val="0"/>
        </w:rPr>
        <w:t>- Apliecinām, ka garantijas termiņš veiktajiem būvdarbiem ir ____ (____________) mēneši.</w:t>
      </w:r>
    </w:p>
    <w:p w:rsidR="00E07E33" w:rsidRPr="005324A6" w:rsidRDefault="00E07E33" w:rsidP="00E07E33">
      <w:pPr>
        <w:jc w:val="both"/>
        <w:rPr>
          <w:rFonts w:ascii="Times New Roman" w:hAnsi="Times New Roman"/>
          <w:b w:val="0"/>
        </w:rPr>
      </w:pPr>
      <w:r w:rsidRPr="005324A6">
        <w:rPr>
          <w:rFonts w:ascii="Times New Roman" w:hAnsi="Times New Roman"/>
          <w:b w:val="0"/>
        </w:rPr>
        <w:t xml:space="preserve">- Iesniedzot šo pieteikumu, apzināmies, ka pilnībā uzņemamies visus riskus un atbildību iesniegtā piedāvājuma sakarā. </w:t>
      </w:r>
    </w:p>
    <w:p w:rsidR="00E07E33" w:rsidRPr="005324A6" w:rsidRDefault="00E07E33" w:rsidP="00E07E33">
      <w:pPr>
        <w:jc w:val="both"/>
        <w:rPr>
          <w:rFonts w:ascii="Times New Roman" w:hAnsi="Times New Roman"/>
          <w:b w:val="0"/>
        </w:rPr>
      </w:pPr>
      <w:r w:rsidRPr="005324A6">
        <w:rPr>
          <w:rFonts w:ascii="Times New Roman" w:hAnsi="Times New Roman"/>
          <w:b w:val="0"/>
        </w:rPr>
        <w:t>- Ja mūsu piedāvājums tiks atzīts par izdevīgāko, garantējam līgumsaistību izpildi pieprasītajā apjomā, kvalitātē un termiņā.</w:t>
      </w:r>
    </w:p>
    <w:p w:rsidR="00E07E33" w:rsidRPr="005324A6" w:rsidRDefault="00E07E33" w:rsidP="00E07E33">
      <w:pPr>
        <w:jc w:val="both"/>
        <w:rPr>
          <w:rFonts w:ascii="Times New Roman" w:hAnsi="Times New Roman"/>
          <w:b w:val="0"/>
        </w:rPr>
      </w:pPr>
      <w:r w:rsidRPr="005324A6">
        <w:rPr>
          <w:rFonts w:ascii="Times New Roman" w:hAnsi="Times New Roman"/>
          <w:b w:val="0"/>
        </w:rPr>
        <w:lastRenderedPageBreak/>
        <w:t>- Šis Pretendenta pieteikums ir mūsu piedāvājuma sastāvdaļa.</w:t>
      </w:r>
    </w:p>
    <w:p w:rsidR="00E07E33" w:rsidRPr="005324A6" w:rsidRDefault="00E07E33" w:rsidP="00E07E33">
      <w:pPr>
        <w:jc w:val="both"/>
        <w:rPr>
          <w:rFonts w:ascii="Times New Roman" w:hAnsi="Times New Roman"/>
          <w:b w:val="0"/>
        </w:rPr>
      </w:pPr>
      <w:r w:rsidRPr="005324A6">
        <w:rPr>
          <w:rFonts w:ascii="Times New Roman" w:hAnsi="Times New Roman"/>
          <w:b w:val="0"/>
        </w:rPr>
        <w:t>- Piedāvājuma un piedāvājuma nodrošinājuma derīguma termiņš ir _____ mēneši pēc piedāvājuma iesniegšanas beigu termiņa, bet, ja mūsu piedāvājums tiks atzīts par izdevīgāko, līdz iepirkuma līguma noslēgšanai.</w:t>
      </w:r>
    </w:p>
    <w:p w:rsidR="00E07E33" w:rsidRPr="005324A6" w:rsidRDefault="00E07E33" w:rsidP="00E07E33">
      <w:pPr>
        <w:spacing w:line="276" w:lineRule="auto"/>
        <w:jc w:val="both"/>
        <w:rPr>
          <w:rFonts w:ascii="Times New Roman" w:hAnsi="Times New Roman"/>
          <w:b w:val="0"/>
        </w:rPr>
      </w:pPr>
      <w:r w:rsidRPr="005324A6">
        <w:rPr>
          <w:rFonts w:ascii="Times New Roman" w:hAnsi="Times New Roman"/>
          <w:b w:val="0"/>
        </w:rPr>
        <w:t>- Ar šo apliecinām, ka, iesniedzot piedāvājumu, piekrītam slēgt Iepirkuma Līgumu saskaņā ar Iepirkuma dokumentāciju un Iepirkuma pielikuma Nr.3 nosacījumiem, kā arī, iesniedzot piedāvājumu, apliecinam, ka Pretendents ir iespazinies un pārzina LR spēkā esošo normatīvo aktu prasības, kas jebkādā veidā var ietekmēt vai attiekties uz šo piedāvājumu, Iepirkuma Līguma darbībām un aktivitātēm.</w:t>
      </w:r>
    </w:p>
    <w:p w:rsidR="00E07E33" w:rsidRPr="005324A6" w:rsidRDefault="00E07E33" w:rsidP="00E07E33">
      <w:pPr>
        <w:spacing w:line="276" w:lineRule="auto"/>
        <w:jc w:val="both"/>
        <w:rPr>
          <w:rFonts w:ascii="Times New Roman" w:hAnsi="Times New Roman"/>
          <w:b w:val="0"/>
        </w:rPr>
      </w:pPr>
      <w:r w:rsidRPr="005324A6">
        <w:rPr>
          <w:rFonts w:ascii="Times New Roman" w:hAnsi="Times New Roman"/>
          <w:b w:val="0"/>
        </w:rPr>
        <w:t>- Ar šo apliecinām, ka finanšu piedāvājums sagatavots un iesniegts atbilstoši Iepirkuma dokumentu prasībām, ka Līgumcenā ietvertas visas tās izmaksas, kuras nepieciešamas pilnīgai būvdarbu pabeigšanai pasūtītāja pieprasītajā apjomā, kvalitātē un termiņā saskaņā ar ES direktīvu, LR normatīvo aktu, valsts un pašvaldības institūciju un inženiertīklu turētāju izdoto tehnisko noteikumu prasībām, uz kuru pamata izstrādāta vienkāršotās renovācijas apliecinājuma karte, tajā skaitā nodokļi (izņemot PVN) un nodevas, kas jāmaksā izpildītājam, kā uzņēmējam, ka Līgumcenā iekļautas arī palīgdarbu un palīgmateriālu izmaksas, kas nav tieši norādītas būvdarbu apjomos (pielikums Nr.5), bet bez kuru izpildes, vai to pielietojuma nepieciešamība izriet no Objekta rakstura, nevar Objektu nodot ekspluatācijā.</w:t>
      </w: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jc w:val="both"/>
        <w:rPr>
          <w:rFonts w:ascii="Times New Roman" w:hAnsi="Times New Roman"/>
          <w:b w:val="0"/>
        </w:rPr>
        <w:sectPr w:rsidR="00E07E33" w:rsidRPr="005324A6" w:rsidSect="009C2320">
          <w:pgSz w:w="11907" w:h="16840" w:code="9"/>
          <w:pgMar w:top="1440" w:right="1797" w:bottom="1134" w:left="1797" w:header="720" w:footer="720" w:gutter="0"/>
          <w:cols w:space="720"/>
          <w:titlePg/>
          <w:docGrid w:linePitch="360"/>
        </w:sectPr>
      </w:pPr>
      <w:r w:rsidRPr="005324A6">
        <w:rPr>
          <w:rFonts w:ascii="Times New Roman" w:hAnsi="Times New Roman"/>
          <w:b w:val="0"/>
        </w:rPr>
        <w:t>/personas ar tiesībām pārstāvēt Pretendentu vārds, uzvārds, paraksts, ieņemamais amats/</w:t>
      </w:r>
    </w:p>
    <w:p w:rsidR="00E07E33" w:rsidRPr="005324A6" w:rsidRDefault="00E07E33" w:rsidP="00E07E33">
      <w:pPr>
        <w:pStyle w:val="Heading1"/>
        <w:numPr>
          <w:ilvl w:val="0"/>
          <w:numId w:val="0"/>
        </w:numPr>
        <w:ind w:left="360"/>
        <w:jc w:val="right"/>
        <w:rPr>
          <w:lang w:val="lv-LV"/>
        </w:rPr>
      </w:pPr>
      <w:bookmarkStart w:id="92" w:name="_Toc384135878"/>
      <w:r w:rsidRPr="005324A6">
        <w:lastRenderedPageBreak/>
        <w:t>Pielikums Nr.</w:t>
      </w:r>
      <w:r w:rsidRPr="005324A6">
        <w:rPr>
          <w:lang w:val="lv-LV"/>
        </w:rPr>
        <w:t>6</w:t>
      </w:r>
      <w:bookmarkEnd w:id="92"/>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jc w:val="right"/>
        <w:rPr>
          <w:rFonts w:ascii="Times New Roman" w:hAnsi="Times New Roman"/>
          <w:b w:val="0"/>
          <w:sz w:val="14"/>
          <w:szCs w:val="14"/>
        </w:rPr>
      </w:pPr>
    </w:p>
    <w:p w:rsidR="00E07E33" w:rsidRPr="005324A6" w:rsidRDefault="00E07E33" w:rsidP="00E07E33">
      <w:pPr>
        <w:jc w:val="right"/>
      </w:pPr>
    </w:p>
    <w:p w:rsidR="00E07E33" w:rsidRPr="005324A6" w:rsidRDefault="00E07E33" w:rsidP="00E07E33">
      <w:pPr>
        <w:jc w:val="center"/>
        <w:rPr>
          <w:rFonts w:ascii="Times New Roman" w:hAnsi="Times New Roman"/>
          <w:sz w:val="28"/>
          <w:szCs w:val="28"/>
        </w:rPr>
      </w:pPr>
    </w:p>
    <w:p w:rsidR="00E07E33" w:rsidRPr="005324A6" w:rsidRDefault="00E07E33" w:rsidP="00E07E33">
      <w:pPr>
        <w:jc w:val="center"/>
        <w:rPr>
          <w:rFonts w:ascii="Times New Roman" w:hAnsi="Times New Roman"/>
          <w:sz w:val="28"/>
          <w:szCs w:val="28"/>
        </w:rPr>
      </w:pPr>
      <w:r w:rsidRPr="005324A6">
        <w:rPr>
          <w:rFonts w:ascii="Times New Roman" w:hAnsi="Times New Roman"/>
          <w:sz w:val="28"/>
          <w:szCs w:val="28"/>
        </w:rPr>
        <w:t>APAKŠUZŅĒMĒJIEM NODODAMO BŪVDARBU SARAKSTS</w:t>
      </w:r>
    </w:p>
    <w:p w:rsidR="00E07E33" w:rsidRPr="005324A6" w:rsidRDefault="00E07E33" w:rsidP="00E07E33">
      <w:pPr>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5376"/>
        <w:gridCol w:w="3290"/>
        <w:gridCol w:w="2854"/>
        <w:gridCol w:w="2056"/>
      </w:tblGrid>
      <w:tr w:rsidR="00E07E33" w:rsidRPr="005324A6" w:rsidTr="00472F91">
        <w:tc>
          <w:tcPr>
            <w:tcW w:w="906" w:type="dxa"/>
            <w:vAlign w:val="center"/>
          </w:tcPr>
          <w:p w:rsidR="00E07E33" w:rsidRPr="005324A6" w:rsidRDefault="00E07E33" w:rsidP="00472F91">
            <w:pPr>
              <w:jc w:val="center"/>
              <w:rPr>
                <w:rFonts w:ascii="Times New Roman" w:hAnsi="Times New Roman"/>
              </w:rPr>
            </w:pPr>
            <w:r w:rsidRPr="005324A6">
              <w:rPr>
                <w:rFonts w:ascii="Times New Roman" w:hAnsi="Times New Roman"/>
              </w:rPr>
              <w:t>Nr. p. k.</w:t>
            </w:r>
          </w:p>
        </w:tc>
        <w:tc>
          <w:tcPr>
            <w:tcW w:w="5376" w:type="dxa"/>
            <w:vAlign w:val="center"/>
          </w:tcPr>
          <w:p w:rsidR="00E07E33" w:rsidRPr="005324A6" w:rsidRDefault="00E07E33" w:rsidP="00472F91">
            <w:pPr>
              <w:jc w:val="center"/>
              <w:rPr>
                <w:rFonts w:ascii="Times New Roman" w:hAnsi="Times New Roman"/>
              </w:rPr>
            </w:pPr>
            <w:r w:rsidRPr="005324A6">
              <w:rPr>
                <w:rFonts w:ascii="Times New Roman" w:hAnsi="Times New Roman"/>
              </w:rPr>
              <w:t xml:space="preserve">Apakšuzņēmēja nosaukums, reģistrācijas nr., adrese, </w:t>
            </w:r>
          </w:p>
        </w:tc>
        <w:tc>
          <w:tcPr>
            <w:tcW w:w="3290" w:type="dxa"/>
            <w:vAlign w:val="center"/>
          </w:tcPr>
          <w:p w:rsidR="00E07E33" w:rsidRPr="005324A6" w:rsidRDefault="00E07E33" w:rsidP="00472F91">
            <w:pPr>
              <w:jc w:val="center"/>
              <w:rPr>
                <w:rFonts w:ascii="Times New Roman" w:hAnsi="Times New Roman"/>
              </w:rPr>
            </w:pPr>
            <w:r w:rsidRPr="005324A6">
              <w:rPr>
                <w:rFonts w:ascii="Times New Roman" w:hAnsi="Times New Roman"/>
              </w:rPr>
              <w:t>Apakšuzņēmējam nododamo būvdarbu veidu īss apraksts</w:t>
            </w:r>
          </w:p>
        </w:tc>
        <w:tc>
          <w:tcPr>
            <w:tcW w:w="2854" w:type="dxa"/>
            <w:vAlign w:val="center"/>
          </w:tcPr>
          <w:p w:rsidR="00E07E33" w:rsidRPr="005324A6" w:rsidRDefault="00E07E33" w:rsidP="00472F91">
            <w:pPr>
              <w:jc w:val="center"/>
              <w:rPr>
                <w:rFonts w:ascii="Times New Roman" w:hAnsi="Times New Roman"/>
              </w:rPr>
            </w:pPr>
            <w:r w:rsidRPr="005324A6">
              <w:rPr>
                <w:rFonts w:ascii="Times New Roman" w:hAnsi="Times New Roman"/>
              </w:rPr>
              <w:t xml:space="preserve">Apakšuzņēmējam nododamo būvdarbu apjoms, </w:t>
            </w:r>
            <w:r w:rsidRPr="005324A6">
              <w:rPr>
                <w:rFonts w:ascii="Times New Roman" w:hAnsi="Times New Roman"/>
                <w:i/>
              </w:rPr>
              <w:t>euro</w:t>
            </w:r>
          </w:p>
        </w:tc>
        <w:tc>
          <w:tcPr>
            <w:tcW w:w="2056" w:type="dxa"/>
          </w:tcPr>
          <w:p w:rsidR="00E07E33" w:rsidRPr="005324A6" w:rsidRDefault="00E07E33" w:rsidP="00472F91">
            <w:pPr>
              <w:jc w:val="center"/>
              <w:rPr>
                <w:b w:val="0"/>
                <w:sz w:val="28"/>
                <w:szCs w:val="28"/>
              </w:rPr>
            </w:pPr>
            <w:r w:rsidRPr="005324A6">
              <w:rPr>
                <w:rFonts w:ascii="Times New Roman" w:hAnsi="Times New Roman"/>
              </w:rPr>
              <w:t>Apakšuzņēmējam nododamo būvdarbu apjoms %</w:t>
            </w: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r w:rsidR="00E07E33" w:rsidRPr="005324A6" w:rsidTr="00472F91">
        <w:tc>
          <w:tcPr>
            <w:tcW w:w="906" w:type="dxa"/>
          </w:tcPr>
          <w:p w:rsidR="00E07E33" w:rsidRPr="005324A6" w:rsidRDefault="00E07E33" w:rsidP="00472F91">
            <w:pPr>
              <w:jc w:val="center"/>
              <w:rPr>
                <w:b w:val="0"/>
                <w:sz w:val="28"/>
                <w:szCs w:val="28"/>
              </w:rPr>
            </w:pPr>
          </w:p>
        </w:tc>
        <w:tc>
          <w:tcPr>
            <w:tcW w:w="5376" w:type="dxa"/>
          </w:tcPr>
          <w:p w:rsidR="00E07E33" w:rsidRPr="005324A6" w:rsidRDefault="00E07E33" w:rsidP="00472F91">
            <w:pPr>
              <w:jc w:val="center"/>
              <w:rPr>
                <w:b w:val="0"/>
                <w:sz w:val="28"/>
                <w:szCs w:val="28"/>
              </w:rPr>
            </w:pPr>
          </w:p>
        </w:tc>
        <w:tc>
          <w:tcPr>
            <w:tcW w:w="3290" w:type="dxa"/>
          </w:tcPr>
          <w:p w:rsidR="00E07E33" w:rsidRPr="005324A6" w:rsidRDefault="00E07E33" w:rsidP="00472F91">
            <w:pPr>
              <w:jc w:val="center"/>
              <w:rPr>
                <w:b w:val="0"/>
                <w:sz w:val="28"/>
                <w:szCs w:val="28"/>
              </w:rPr>
            </w:pPr>
          </w:p>
        </w:tc>
        <w:tc>
          <w:tcPr>
            <w:tcW w:w="2854" w:type="dxa"/>
          </w:tcPr>
          <w:p w:rsidR="00E07E33" w:rsidRPr="005324A6" w:rsidRDefault="00E07E33" w:rsidP="00472F91">
            <w:pPr>
              <w:jc w:val="center"/>
              <w:rPr>
                <w:b w:val="0"/>
                <w:sz w:val="28"/>
                <w:szCs w:val="28"/>
              </w:rPr>
            </w:pPr>
          </w:p>
        </w:tc>
        <w:tc>
          <w:tcPr>
            <w:tcW w:w="2056" w:type="dxa"/>
          </w:tcPr>
          <w:p w:rsidR="00E07E33" w:rsidRPr="005324A6" w:rsidRDefault="00E07E33" w:rsidP="00472F91">
            <w:pPr>
              <w:jc w:val="center"/>
              <w:rPr>
                <w:b w:val="0"/>
                <w:sz w:val="28"/>
                <w:szCs w:val="28"/>
              </w:rPr>
            </w:pPr>
          </w:p>
        </w:tc>
      </w:tr>
    </w:tbl>
    <w:p w:rsidR="00E07E33" w:rsidRPr="005324A6" w:rsidRDefault="00E07E33" w:rsidP="00E07E33">
      <w:pPr>
        <w:jc w:val="center"/>
        <w:rPr>
          <w:b w:val="0"/>
          <w:sz w:val="28"/>
          <w:szCs w:val="28"/>
        </w:rPr>
      </w:pPr>
    </w:p>
    <w:p w:rsidR="00E07E33" w:rsidRPr="005324A6" w:rsidRDefault="00E07E33" w:rsidP="00E07E33">
      <w:pPr>
        <w:jc w:val="center"/>
        <w:rPr>
          <w:b w:val="0"/>
          <w:sz w:val="28"/>
          <w:szCs w:val="28"/>
        </w:rPr>
      </w:pPr>
    </w:p>
    <w:p w:rsidR="00E07E33" w:rsidRPr="005324A6" w:rsidRDefault="00E07E33" w:rsidP="00E07E33">
      <w:pPr>
        <w:ind w:left="1418"/>
        <w:rPr>
          <w:rFonts w:ascii="Times New Roman" w:hAnsi="Times New Roman"/>
          <w:b w:val="0"/>
        </w:rPr>
      </w:pPr>
    </w:p>
    <w:p w:rsidR="00E07E33" w:rsidRPr="005324A6" w:rsidRDefault="00E07E33" w:rsidP="00E07E33">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E07E33" w:rsidRPr="005324A6" w:rsidRDefault="00E07E33" w:rsidP="00E07E33">
      <w:pPr>
        <w:ind w:left="1418"/>
        <w:rPr>
          <w:rFonts w:ascii="Times New Roman" w:hAnsi="Times New Roman"/>
          <w:b w:val="0"/>
        </w:rPr>
      </w:pPr>
      <w:r w:rsidRPr="005324A6">
        <w:rPr>
          <w:rFonts w:ascii="Times New Roman" w:hAnsi="Times New Roman"/>
          <w:b w:val="0"/>
        </w:rPr>
        <w:t>/</w:t>
      </w:r>
      <w:bookmarkStart w:id="93" w:name="OLE_LINK5"/>
      <w:bookmarkStart w:id="94" w:name="OLE_LINK6"/>
      <w:bookmarkStart w:id="95" w:name="OLE_LINK7"/>
      <w:r w:rsidRPr="005324A6">
        <w:rPr>
          <w:rFonts w:ascii="Times New Roman" w:hAnsi="Times New Roman"/>
          <w:b w:val="0"/>
        </w:rPr>
        <w:t>personas ar tiesībām pārstāvēt Pretendentu vārds, uzvārds, paraksts, ieņemamais amats</w:t>
      </w:r>
      <w:bookmarkEnd w:id="93"/>
      <w:bookmarkEnd w:id="94"/>
      <w:bookmarkEnd w:id="95"/>
      <w:r w:rsidRPr="005324A6">
        <w:rPr>
          <w:rFonts w:ascii="Times New Roman" w:hAnsi="Times New Roman"/>
          <w:b w:val="0"/>
        </w:rPr>
        <w:t>/</w:t>
      </w:r>
    </w:p>
    <w:p w:rsidR="00E07E33" w:rsidRPr="005324A6" w:rsidRDefault="00E07E33" w:rsidP="00E07E33">
      <w:pPr>
        <w:ind w:left="360"/>
        <w:rPr>
          <w:rFonts w:ascii="Times New Roman" w:hAnsi="Times New Roman"/>
          <w:b w:val="0"/>
          <w:sz w:val="20"/>
          <w:szCs w:val="20"/>
        </w:rPr>
      </w:pPr>
    </w:p>
    <w:p w:rsidR="00E07E33" w:rsidRPr="005324A6" w:rsidRDefault="00E07E33" w:rsidP="00E07E33">
      <w:pPr>
        <w:spacing w:line="276" w:lineRule="auto"/>
        <w:jc w:val="center"/>
        <w:rPr>
          <w:rFonts w:ascii="Times New Roman" w:hAnsi="Times New Roman"/>
          <w:b w:val="0"/>
          <w:color w:val="FF0000"/>
        </w:rPr>
      </w:pPr>
    </w:p>
    <w:p w:rsidR="00E07E33" w:rsidRPr="005324A6" w:rsidRDefault="00E07E33" w:rsidP="00E07E33">
      <w:pPr>
        <w:spacing w:line="276" w:lineRule="auto"/>
        <w:jc w:val="center"/>
        <w:rPr>
          <w:rFonts w:ascii="Times New Roman" w:hAnsi="Times New Roman"/>
          <w:b w:val="0"/>
          <w:color w:val="FF0000"/>
        </w:rPr>
      </w:pPr>
    </w:p>
    <w:p w:rsidR="00E07E33" w:rsidRPr="005324A6" w:rsidRDefault="00E07E33" w:rsidP="00E07E33">
      <w:pPr>
        <w:pStyle w:val="Heading1"/>
        <w:numPr>
          <w:ilvl w:val="0"/>
          <w:numId w:val="0"/>
        </w:numPr>
        <w:ind w:left="360"/>
        <w:jc w:val="right"/>
        <w:rPr>
          <w:lang w:val="lv-LV"/>
        </w:rPr>
      </w:pPr>
      <w:bookmarkStart w:id="96" w:name="_Toc384135879"/>
      <w:r w:rsidRPr="005324A6">
        <w:t>Pielikums Nr.</w:t>
      </w:r>
      <w:r w:rsidRPr="005324A6">
        <w:rPr>
          <w:lang w:val="lv-LV"/>
        </w:rPr>
        <w:t>7</w:t>
      </w:r>
      <w:bookmarkEnd w:id="96"/>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Default="00E07E33" w:rsidP="00E07E33">
      <w:pPr>
        <w:spacing w:line="276" w:lineRule="auto"/>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spacing w:line="276" w:lineRule="auto"/>
        <w:jc w:val="right"/>
        <w:rPr>
          <w:rFonts w:ascii="Times New Roman" w:hAnsi="Times New Roman"/>
          <w:b w:val="0"/>
          <w:color w:val="FF0000"/>
        </w:rPr>
      </w:pPr>
    </w:p>
    <w:p w:rsidR="00E07E33" w:rsidRPr="005324A6" w:rsidRDefault="00E07E33" w:rsidP="00E07E33">
      <w:pPr>
        <w:tabs>
          <w:tab w:val="left" w:pos="10725"/>
        </w:tabs>
        <w:jc w:val="center"/>
        <w:rPr>
          <w:rFonts w:ascii="Times New Roman" w:hAnsi="Times New Roman"/>
          <w:sz w:val="28"/>
          <w:szCs w:val="28"/>
        </w:rPr>
      </w:pPr>
      <w:r w:rsidRPr="005324A6">
        <w:rPr>
          <w:rFonts w:ascii="Times New Roman" w:hAnsi="Times New Roman"/>
          <w:sz w:val="28"/>
          <w:szCs w:val="28"/>
        </w:rPr>
        <w:t>PRETENDENTA PIEDĀVĀTO SPECIĀLISTU SARAKSTS</w:t>
      </w:r>
    </w:p>
    <w:tbl>
      <w:tblPr>
        <w:tblpPr w:leftFromText="180" w:rightFromText="180" w:vertAnchor="text" w:horzAnchor="margin" w:tblpXSpec="center" w:tblpY="14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2363"/>
        <w:gridCol w:w="3039"/>
      </w:tblGrid>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Speciālistam nododamā būvdarbu sfēra,</w:t>
            </w:r>
          </w:p>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nosaukums</w:t>
            </w:r>
          </w:p>
        </w:tc>
        <w:tc>
          <w:tcPr>
            <w:tcW w:w="2362" w:type="dxa"/>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Vārds un uzvārds</w:t>
            </w:r>
          </w:p>
        </w:tc>
        <w:tc>
          <w:tcPr>
            <w:tcW w:w="2362" w:type="dxa"/>
            <w:vAlign w:val="center"/>
          </w:tcPr>
          <w:p w:rsidR="00E07E33" w:rsidRPr="005324A6" w:rsidRDefault="00E07E33" w:rsidP="00472F91">
            <w:pPr>
              <w:tabs>
                <w:tab w:val="left" w:pos="10725"/>
              </w:tabs>
              <w:jc w:val="center"/>
              <w:rPr>
                <w:rFonts w:ascii="Times New Roman" w:hAnsi="Times New Roman"/>
                <w:b w:val="0"/>
              </w:rPr>
            </w:pPr>
          </w:p>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Sertifikāta izsniegšanas gads, numurs un darbības sfēra</w:t>
            </w:r>
          </w:p>
          <w:p w:rsidR="00E07E33" w:rsidRPr="005324A6" w:rsidRDefault="00E07E33" w:rsidP="00472F91">
            <w:pPr>
              <w:tabs>
                <w:tab w:val="left" w:pos="10725"/>
              </w:tabs>
              <w:jc w:val="center"/>
              <w:rPr>
                <w:rFonts w:ascii="Times New Roman" w:hAnsi="Times New Roman"/>
                <w:b w:val="0"/>
              </w:rPr>
            </w:pPr>
          </w:p>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Speciālista profesionālā pieredze (norādot būvobjekta nosaukumu, būvdarbu veidus, kurus vadījis, objekta nodošanas gadu)</w:t>
            </w:r>
          </w:p>
        </w:tc>
        <w:tc>
          <w:tcPr>
            <w:tcW w:w="2363" w:type="dxa"/>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Speciālista statuss (speciālists ir vai nav pretendenta darbinieks)             (ir; nav)</w:t>
            </w:r>
          </w:p>
        </w:tc>
        <w:tc>
          <w:tcPr>
            <w:tcW w:w="3039" w:type="dxa"/>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 xml:space="preserve">Būvdarbu izmaksas, </w:t>
            </w:r>
            <w:r w:rsidRPr="005324A6">
              <w:rPr>
                <w:rFonts w:ascii="Times New Roman" w:hAnsi="Times New Roman"/>
                <w:b w:val="0"/>
                <w:i/>
              </w:rPr>
              <w:t>euro</w:t>
            </w:r>
          </w:p>
        </w:tc>
      </w:tr>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3" w:type="dxa"/>
            <w:vAlign w:val="center"/>
          </w:tcPr>
          <w:p w:rsidR="00E07E33" w:rsidRPr="005324A6" w:rsidRDefault="00E07E33" w:rsidP="00472F91">
            <w:pPr>
              <w:tabs>
                <w:tab w:val="left" w:pos="10725"/>
              </w:tabs>
              <w:jc w:val="center"/>
              <w:rPr>
                <w:rFonts w:ascii="Times New Roman" w:hAnsi="Times New Roman"/>
                <w:b w:val="0"/>
              </w:rPr>
            </w:pPr>
          </w:p>
        </w:tc>
        <w:tc>
          <w:tcPr>
            <w:tcW w:w="3039" w:type="dxa"/>
            <w:vAlign w:val="center"/>
          </w:tcPr>
          <w:p w:rsidR="00E07E33" w:rsidRPr="005324A6" w:rsidRDefault="00E07E33" w:rsidP="00472F91">
            <w:pPr>
              <w:tabs>
                <w:tab w:val="left" w:pos="10725"/>
              </w:tabs>
              <w:jc w:val="center"/>
              <w:rPr>
                <w:rFonts w:ascii="Times New Roman" w:hAnsi="Times New Roman"/>
                <w:b w:val="0"/>
              </w:rPr>
            </w:pPr>
          </w:p>
        </w:tc>
      </w:tr>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sz w:val="22"/>
                <w:szCs w:val="22"/>
              </w:rPr>
            </w:pPr>
            <w:r w:rsidRPr="005324A6">
              <w:rPr>
                <w:rFonts w:ascii="Times New Roman" w:hAnsi="Times New Roman"/>
                <w:b w:val="0"/>
                <w:sz w:val="22"/>
                <w:szCs w:val="22"/>
              </w:rPr>
              <w:t>Sertificēts būvdarbu vadītājs ....</w:t>
            </w: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3" w:type="dxa"/>
            <w:vAlign w:val="center"/>
          </w:tcPr>
          <w:p w:rsidR="00E07E33" w:rsidRPr="005324A6" w:rsidRDefault="00E07E33" w:rsidP="00472F91">
            <w:pPr>
              <w:tabs>
                <w:tab w:val="left" w:pos="10725"/>
              </w:tabs>
              <w:jc w:val="center"/>
              <w:rPr>
                <w:rFonts w:ascii="Times New Roman" w:hAnsi="Times New Roman"/>
                <w:b w:val="0"/>
              </w:rPr>
            </w:pPr>
          </w:p>
        </w:tc>
        <w:tc>
          <w:tcPr>
            <w:tcW w:w="3039" w:type="dxa"/>
            <w:vAlign w:val="center"/>
          </w:tcPr>
          <w:p w:rsidR="00E07E33" w:rsidRPr="005324A6" w:rsidRDefault="00E07E33" w:rsidP="00472F91">
            <w:pPr>
              <w:tabs>
                <w:tab w:val="left" w:pos="10725"/>
              </w:tabs>
              <w:jc w:val="center"/>
              <w:rPr>
                <w:rFonts w:ascii="Times New Roman" w:hAnsi="Times New Roman"/>
                <w:b w:val="0"/>
              </w:rPr>
            </w:pPr>
          </w:p>
        </w:tc>
      </w:tr>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sz w:val="22"/>
                <w:szCs w:val="22"/>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3" w:type="dxa"/>
            <w:vAlign w:val="center"/>
          </w:tcPr>
          <w:p w:rsidR="00E07E33" w:rsidRPr="005324A6" w:rsidRDefault="00E07E33" w:rsidP="00472F91">
            <w:pPr>
              <w:tabs>
                <w:tab w:val="left" w:pos="10725"/>
              </w:tabs>
              <w:jc w:val="center"/>
              <w:rPr>
                <w:rFonts w:ascii="Times New Roman" w:hAnsi="Times New Roman"/>
                <w:b w:val="0"/>
              </w:rPr>
            </w:pPr>
          </w:p>
        </w:tc>
        <w:tc>
          <w:tcPr>
            <w:tcW w:w="3039" w:type="dxa"/>
            <w:vAlign w:val="center"/>
          </w:tcPr>
          <w:p w:rsidR="00E07E33" w:rsidRPr="005324A6" w:rsidRDefault="00E07E33" w:rsidP="00472F91">
            <w:pPr>
              <w:tabs>
                <w:tab w:val="left" w:pos="10725"/>
              </w:tabs>
              <w:jc w:val="center"/>
              <w:rPr>
                <w:rFonts w:ascii="Times New Roman" w:hAnsi="Times New Roman"/>
                <w:b w:val="0"/>
              </w:rPr>
            </w:pPr>
          </w:p>
        </w:tc>
      </w:tr>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sz w:val="22"/>
                <w:szCs w:val="22"/>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3" w:type="dxa"/>
            <w:vAlign w:val="center"/>
          </w:tcPr>
          <w:p w:rsidR="00E07E33" w:rsidRPr="005324A6" w:rsidRDefault="00E07E33" w:rsidP="00472F91">
            <w:pPr>
              <w:tabs>
                <w:tab w:val="left" w:pos="10725"/>
              </w:tabs>
              <w:jc w:val="center"/>
              <w:rPr>
                <w:rFonts w:ascii="Times New Roman" w:hAnsi="Times New Roman"/>
                <w:b w:val="0"/>
              </w:rPr>
            </w:pPr>
          </w:p>
        </w:tc>
        <w:tc>
          <w:tcPr>
            <w:tcW w:w="3039" w:type="dxa"/>
            <w:vAlign w:val="center"/>
          </w:tcPr>
          <w:p w:rsidR="00E07E33" w:rsidRPr="005324A6" w:rsidRDefault="00E07E33" w:rsidP="00472F91">
            <w:pPr>
              <w:tabs>
                <w:tab w:val="left" w:pos="10725"/>
              </w:tabs>
              <w:jc w:val="center"/>
              <w:rPr>
                <w:rFonts w:ascii="Times New Roman" w:hAnsi="Times New Roman"/>
                <w:b w:val="0"/>
              </w:rPr>
            </w:pPr>
          </w:p>
        </w:tc>
      </w:tr>
      <w:tr w:rsidR="00E07E33" w:rsidRPr="005324A6" w:rsidTr="00472F91">
        <w:tc>
          <w:tcPr>
            <w:tcW w:w="2362" w:type="dxa"/>
            <w:vAlign w:val="center"/>
          </w:tcPr>
          <w:p w:rsidR="00E07E33" w:rsidRPr="005324A6" w:rsidRDefault="00E07E33" w:rsidP="00472F91">
            <w:pPr>
              <w:tabs>
                <w:tab w:val="left" w:pos="10725"/>
              </w:tabs>
              <w:jc w:val="center"/>
              <w:rPr>
                <w:rFonts w:ascii="Times New Roman" w:hAnsi="Times New Roman"/>
                <w:b w:val="0"/>
                <w:sz w:val="22"/>
                <w:szCs w:val="22"/>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2" w:type="dxa"/>
            <w:vAlign w:val="center"/>
          </w:tcPr>
          <w:p w:rsidR="00E07E33" w:rsidRPr="005324A6" w:rsidRDefault="00E07E33" w:rsidP="00472F91">
            <w:pPr>
              <w:tabs>
                <w:tab w:val="left" w:pos="10725"/>
              </w:tabs>
              <w:jc w:val="center"/>
              <w:rPr>
                <w:rFonts w:ascii="Times New Roman" w:hAnsi="Times New Roman"/>
                <w:b w:val="0"/>
              </w:rPr>
            </w:pPr>
          </w:p>
        </w:tc>
        <w:tc>
          <w:tcPr>
            <w:tcW w:w="2363" w:type="dxa"/>
            <w:vAlign w:val="center"/>
          </w:tcPr>
          <w:p w:rsidR="00E07E33" w:rsidRPr="005324A6" w:rsidRDefault="00E07E33" w:rsidP="00472F91">
            <w:pPr>
              <w:tabs>
                <w:tab w:val="left" w:pos="10725"/>
              </w:tabs>
              <w:jc w:val="center"/>
              <w:rPr>
                <w:rFonts w:ascii="Times New Roman" w:hAnsi="Times New Roman"/>
                <w:b w:val="0"/>
              </w:rPr>
            </w:pPr>
          </w:p>
        </w:tc>
        <w:tc>
          <w:tcPr>
            <w:tcW w:w="3039" w:type="dxa"/>
            <w:vAlign w:val="center"/>
          </w:tcPr>
          <w:p w:rsidR="00E07E33" w:rsidRPr="005324A6" w:rsidRDefault="00E07E33" w:rsidP="00472F91">
            <w:pPr>
              <w:tabs>
                <w:tab w:val="left" w:pos="10725"/>
              </w:tabs>
              <w:jc w:val="center"/>
              <w:rPr>
                <w:rFonts w:ascii="Times New Roman" w:hAnsi="Times New Roman"/>
                <w:b w:val="0"/>
              </w:rPr>
            </w:pPr>
          </w:p>
        </w:tc>
      </w:tr>
    </w:tbl>
    <w:p w:rsidR="00E07E33" w:rsidRPr="005324A6" w:rsidRDefault="00E07E33" w:rsidP="00E07E33">
      <w:pPr>
        <w:ind w:left="1418"/>
        <w:rPr>
          <w:rFonts w:ascii="Times New Roman" w:hAnsi="Times New Roman"/>
          <w:b w:val="0"/>
        </w:rPr>
      </w:pPr>
    </w:p>
    <w:p w:rsidR="00E07E33" w:rsidRPr="005324A6" w:rsidRDefault="00E07E33" w:rsidP="00E07E33">
      <w:pPr>
        <w:ind w:left="1418"/>
        <w:rPr>
          <w:rFonts w:ascii="Times New Roman" w:hAnsi="Times New Roman"/>
          <w:b w:val="0"/>
        </w:rPr>
      </w:pPr>
      <w:r w:rsidRPr="005324A6">
        <w:rPr>
          <w:rFonts w:ascii="Times New Roman" w:hAnsi="Times New Roman"/>
          <w:b w:val="0"/>
        </w:rPr>
        <w:t>_________________________________________________________________________</w:t>
      </w:r>
    </w:p>
    <w:p w:rsidR="00E07E33" w:rsidRPr="005324A6" w:rsidRDefault="00E07E33" w:rsidP="00E07E33">
      <w:pPr>
        <w:ind w:left="1418"/>
        <w:rPr>
          <w:rFonts w:ascii="Times New Roman" w:hAnsi="Times New Roman"/>
          <w:b w:val="0"/>
        </w:rPr>
      </w:pPr>
      <w:r w:rsidRPr="005324A6">
        <w:rPr>
          <w:rFonts w:ascii="Times New Roman" w:hAnsi="Times New Roman"/>
          <w:b w:val="0"/>
        </w:rPr>
        <w:t>/ personas ar tiesībām pārstāvēt Pretendentu vārds, uzvārds, paraksts, ieņemamais amats/</w:t>
      </w:r>
    </w:p>
    <w:p w:rsidR="00E07E33" w:rsidRPr="005324A6" w:rsidRDefault="00E07E33" w:rsidP="00E07E33">
      <w:pPr>
        <w:spacing w:line="276" w:lineRule="auto"/>
        <w:jc w:val="center"/>
        <w:rPr>
          <w:rFonts w:ascii="Times New Roman" w:hAnsi="Times New Roman"/>
          <w:b w:val="0"/>
          <w:color w:val="FF0000"/>
        </w:rPr>
        <w:sectPr w:rsidR="00E07E33" w:rsidRPr="005324A6" w:rsidSect="00B85B7F">
          <w:pgSz w:w="16840" w:h="11907" w:orient="landscape" w:code="9"/>
          <w:pgMar w:top="1797" w:right="1440" w:bottom="1797" w:left="1134" w:header="720" w:footer="720" w:gutter="0"/>
          <w:cols w:space="720"/>
          <w:titlePg/>
          <w:docGrid w:linePitch="360"/>
        </w:sectPr>
      </w:pPr>
    </w:p>
    <w:p w:rsidR="00E07E33" w:rsidRPr="005324A6" w:rsidRDefault="00E07E33" w:rsidP="00E07E33">
      <w:pPr>
        <w:pStyle w:val="Heading1"/>
        <w:numPr>
          <w:ilvl w:val="0"/>
          <w:numId w:val="0"/>
        </w:numPr>
        <w:ind w:left="360"/>
        <w:jc w:val="right"/>
        <w:rPr>
          <w:lang w:val="lv-LV"/>
        </w:rPr>
      </w:pPr>
      <w:bookmarkStart w:id="97" w:name="_Toc384135880"/>
      <w:r w:rsidRPr="005324A6">
        <w:lastRenderedPageBreak/>
        <w:t>Pielikums Nr.</w:t>
      </w:r>
      <w:r w:rsidRPr="005324A6">
        <w:rPr>
          <w:lang w:val="lv-LV"/>
        </w:rPr>
        <w:t>8</w:t>
      </w:r>
      <w:bookmarkEnd w:id="97"/>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Default="00E07E33" w:rsidP="00E07E33">
      <w:pPr>
        <w:tabs>
          <w:tab w:val="left" w:pos="10725"/>
        </w:tabs>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tabs>
          <w:tab w:val="left" w:pos="10725"/>
        </w:tabs>
        <w:jc w:val="right"/>
        <w:rPr>
          <w:rFonts w:ascii="Times New Roman" w:hAnsi="Times New Roman"/>
        </w:rPr>
      </w:pPr>
    </w:p>
    <w:p w:rsidR="00E07E33" w:rsidRPr="005324A6" w:rsidRDefault="00E07E33" w:rsidP="00E07E33">
      <w:pPr>
        <w:tabs>
          <w:tab w:val="left" w:pos="10725"/>
        </w:tabs>
        <w:jc w:val="center"/>
        <w:rPr>
          <w:rFonts w:ascii="Times New Roman" w:hAnsi="Times New Roman"/>
        </w:rPr>
      </w:pPr>
      <w:smartTag w:uri="schemas-tilde-lv/tildestengine" w:element="veidnes">
        <w:smartTagPr>
          <w:attr w:name="text" w:val="CV"/>
          <w:attr w:name="baseform" w:val="CV"/>
          <w:attr w:name="id" w:val="-1"/>
        </w:smartTagPr>
        <w:r w:rsidRPr="005324A6">
          <w:rPr>
            <w:rFonts w:ascii="Times New Roman" w:hAnsi="Times New Roman"/>
          </w:rPr>
          <w:t>CV</w:t>
        </w:r>
      </w:smartTag>
      <w:r w:rsidRPr="005324A6">
        <w:rPr>
          <w:rFonts w:ascii="Times New Roman" w:hAnsi="Times New Roman"/>
        </w:rPr>
        <w:t xml:space="preserve"> UN PIEEJAMĪBAS APLIECINĀJUMS</w:t>
      </w:r>
    </w:p>
    <w:p w:rsidR="00E07E33" w:rsidRPr="005324A6" w:rsidRDefault="00E07E33" w:rsidP="00E07E33">
      <w:pPr>
        <w:tabs>
          <w:tab w:val="left" w:pos="10725"/>
        </w:tabs>
        <w:rPr>
          <w:rFonts w:ascii="Times New Roman" w:hAnsi="Times New Roman"/>
          <w:b w:val="0"/>
        </w:rPr>
      </w:pPr>
    </w:p>
    <w:p w:rsidR="00E07E33" w:rsidRPr="005324A6" w:rsidRDefault="00E07E33" w:rsidP="00E07E33">
      <w:pPr>
        <w:jc w:val="both"/>
        <w:rPr>
          <w:rFonts w:ascii="Times New Roman" w:hAnsi="Times New Roman"/>
          <w:b w:val="0"/>
        </w:rPr>
      </w:pPr>
      <w:r w:rsidRPr="005324A6">
        <w:rPr>
          <w:rFonts w:ascii="Times New Roman" w:hAnsi="Times New Roman"/>
          <w:b w:val="0"/>
        </w:rPr>
        <w:tab/>
        <w:t>Iepirkuma nosaukums: Iepirkuma nolikumam „</w:t>
      </w:r>
      <w:r w:rsidRPr="005324A6">
        <w:rPr>
          <w:rFonts w:ascii="Times New Roman" w:hAnsi="Times New Roman"/>
        </w:rPr>
        <w:t xml:space="preserve">Daudzdzīvokļu dzīvojamās mājas </w:t>
      </w:r>
      <w:r>
        <w:rPr>
          <w:rFonts w:ascii="Times New Roman" w:hAnsi="Times New Roman"/>
        </w:rPr>
        <w:t>Meliorācijas</w:t>
      </w:r>
      <w:r w:rsidRPr="005324A6">
        <w:rPr>
          <w:rFonts w:ascii="Times New Roman" w:hAnsi="Times New Roman"/>
        </w:rPr>
        <w:t xml:space="preserve"> ielā </w:t>
      </w:r>
      <w:r>
        <w:rPr>
          <w:rFonts w:ascii="Times New Roman" w:hAnsi="Times New Roman"/>
        </w:rPr>
        <w:t>25</w:t>
      </w:r>
      <w:r w:rsidRPr="005324A6">
        <w:rPr>
          <w:rFonts w:ascii="Times New Roman" w:hAnsi="Times New Roman"/>
        </w:rPr>
        <w:t xml:space="preserve">, Ozolnieki, Ozolnieku pagastā, Ozolnieku novadā, vienkāršota renovācija </w:t>
      </w:r>
      <w:r w:rsidRPr="005324A6">
        <w:rPr>
          <w:rFonts w:ascii="Times New Roman" w:hAnsi="Times New Roman"/>
          <w:b w:val="0"/>
        </w:rPr>
        <w:t>Eiropas Savienības fonda projekta Nr. DMS/3.4.4.1.0/12/10/0</w:t>
      </w:r>
      <w:r>
        <w:rPr>
          <w:rFonts w:ascii="Times New Roman" w:hAnsi="Times New Roman"/>
          <w:b w:val="0"/>
        </w:rPr>
        <w:t>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7</w:t>
      </w:r>
      <w:r w:rsidRPr="005324A6">
        <w:rPr>
          <w:rFonts w:ascii="Times New Roman" w:hAnsi="Times New Roman"/>
          <w:b w:val="0"/>
        </w:rPr>
        <w:t xml:space="preserve"> ERAF”</w:t>
      </w:r>
    </w:p>
    <w:p w:rsidR="00E07E33" w:rsidRPr="005324A6" w:rsidRDefault="00E07E33" w:rsidP="00E07E33">
      <w:pPr>
        <w:jc w:val="both"/>
        <w:rPr>
          <w:rFonts w:ascii="Times New Roman" w:hAnsi="Times New Roman"/>
          <w:b w:val="0"/>
          <w:sz w:val="28"/>
          <w:szCs w:val="28"/>
        </w:rPr>
      </w:pPr>
    </w:p>
    <w:p w:rsidR="00E07E33" w:rsidRPr="005324A6" w:rsidRDefault="00E07E33" w:rsidP="00E07E33">
      <w:pPr>
        <w:ind w:left="568"/>
        <w:jc w:val="both"/>
        <w:rPr>
          <w:rFonts w:ascii="Times New Roman" w:hAnsi="Times New Roman"/>
          <w:b w:val="0"/>
        </w:rPr>
      </w:pPr>
      <w:r w:rsidRPr="005324A6">
        <w:rPr>
          <w:rFonts w:ascii="Times New Roman" w:hAnsi="Times New Roman"/>
          <w:b w:val="0"/>
        </w:rPr>
        <w:t>Paredzētā pozīcija projektā: Būvdarbu vadītājs ēku būvdarbu vadīšanā.</w:t>
      </w:r>
    </w:p>
    <w:p w:rsidR="00E07E33" w:rsidRPr="005324A6" w:rsidRDefault="00E07E33" w:rsidP="00E07E33">
      <w:pPr>
        <w:tabs>
          <w:tab w:val="left" w:pos="10725"/>
        </w:tabs>
        <w:rPr>
          <w:rFonts w:ascii="Times New Roman" w:hAnsi="Times New Roman"/>
          <w:b w:val="0"/>
        </w:rPr>
      </w:pPr>
    </w:p>
    <w:p w:rsidR="00E07E33" w:rsidRPr="005324A6" w:rsidRDefault="00E07E33" w:rsidP="00E07E33">
      <w:pPr>
        <w:tabs>
          <w:tab w:val="left" w:pos="10725"/>
        </w:tabs>
        <w:rPr>
          <w:rFonts w:ascii="Times New Roman" w:hAnsi="Times New Roman"/>
          <w:b w:val="0"/>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2"/>
        <w:gridCol w:w="2640"/>
        <w:gridCol w:w="3674"/>
      </w:tblGrid>
      <w:tr w:rsidR="00E07E33" w:rsidRPr="005324A6" w:rsidTr="00472F91">
        <w:tblPrEx>
          <w:tblCellMar>
            <w:top w:w="0" w:type="dxa"/>
            <w:bottom w:w="0" w:type="dxa"/>
          </w:tblCellMar>
        </w:tblPrEx>
        <w:trPr>
          <w:trHeight w:val="375"/>
        </w:trPr>
        <w:tc>
          <w:tcPr>
            <w:tcW w:w="2376" w:type="dxa"/>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1. Uzvārds:</w:t>
            </w:r>
          </w:p>
        </w:tc>
        <w:tc>
          <w:tcPr>
            <w:tcW w:w="6926" w:type="dxa"/>
            <w:gridSpan w:val="3"/>
            <w:vAlign w:val="center"/>
          </w:tcPr>
          <w:p w:rsidR="00E07E33" w:rsidRPr="005324A6" w:rsidRDefault="00E07E33" w:rsidP="00472F91">
            <w:pPr>
              <w:tabs>
                <w:tab w:val="left" w:pos="10725"/>
              </w:tabs>
              <w:rPr>
                <w:rFonts w:ascii="Times New Roman" w:hAnsi="Times New Roman"/>
                <w:b w:val="0"/>
                <w:bCs/>
              </w:rPr>
            </w:pPr>
          </w:p>
        </w:tc>
      </w:tr>
      <w:tr w:rsidR="00E07E33" w:rsidRPr="005324A6" w:rsidTr="00472F91">
        <w:tblPrEx>
          <w:tblCellMar>
            <w:top w:w="0" w:type="dxa"/>
            <w:bottom w:w="0" w:type="dxa"/>
          </w:tblCellMar>
        </w:tblPrEx>
        <w:trPr>
          <w:trHeight w:val="375"/>
        </w:trPr>
        <w:tc>
          <w:tcPr>
            <w:tcW w:w="2376" w:type="dxa"/>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2. Vārds:</w:t>
            </w:r>
          </w:p>
        </w:tc>
        <w:tc>
          <w:tcPr>
            <w:tcW w:w="6926" w:type="dxa"/>
            <w:gridSpan w:val="3"/>
            <w:vAlign w:val="center"/>
          </w:tcPr>
          <w:p w:rsidR="00E07E33" w:rsidRPr="005324A6" w:rsidRDefault="00E07E33" w:rsidP="00472F91">
            <w:pPr>
              <w:tabs>
                <w:tab w:val="left" w:pos="10725"/>
              </w:tabs>
              <w:rPr>
                <w:rFonts w:ascii="Times New Roman" w:hAnsi="Times New Roman"/>
                <w:b w:val="0"/>
                <w:bCs/>
              </w:rPr>
            </w:pPr>
          </w:p>
        </w:tc>
      </w:tr>
      <w:tr w:rsidR="00E07E33" w:rsidRPr="005324A6" w:rsidTr="00472F91">
        <w:tblPrEx>
          <w:tblCellMar>
            <w:top w:w="0" w:type="dxa"/>
            <w:bottom w:w="0" w:type="dxa"/>
          </w:tblCellMar>
        </w:tblPrEx>
        <w:trPr>
          <w:trHeight w:val="375"/>
        </w:trPr>
        <w:tc>
          <w:tcPr>
            <w:tcW w:w="2376" w:type="dxa"/>
            <w:tcBorders>
              <w:bottom w:val="single" w:sz="4" w:space="0" w:color="auto"/>
            </w:tcBorders>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3. Dzimšanas datums:</w:t>
            </w:r>
          </w:p>
        </w:tc>
        <w:tc>
          <w:tcPr>
            <w:tcW w:w="6926" w:type="dxa"/>
            <w:gridSpan w:val="3"/>
            <w:tcBorders>
              <w:bottom w:val="single" w:sz="4" w:space="0" w:color="auto"/>
            </w:tcBorders>
            <w:vAlign w:val="center"/>
          </w:tcPr>
          <w:p w:rsidR="00E07E33" w:rsidRPr="005324A6" w:rsidRDefault="00E07E33" w:rsidP="00472F91">
            <w:pPr>
              <w:tabs>
                <w:tab w:val="left" w:pos="10725"/>
              </w:tabs>
              <w:rPr>
                <w:rFonts w:ascii="Times New Roman" w:hAnsi="Times New Roman"/>
                <w:b w:val="0"/>
                <w:bCs/>
              </w:rPr>
            </w:pPr>
          </w:p>
        </w:tc>
      </w:tr>
      <w:tr w:rsidR="00E07E33" w:rsidRPr="005324A6" w:rsidTr="00472F91">
        <w:tblPrEx>
          <w:tblCellMar>
            <w:top w:w="0" w:type="dxa"/>
            <w:bottom w:w="0" w:type="dxa"/>
          </w:tblCellMar>
        </w:tblPrEx>
        <w:trPr>
          <w:trHeight w:val="375"/>
        </w:trPr>
        <w:tc>
          <w:tcPr>
            <w:tcW w:w="9302" w:type="dxa"/>
            <w:gridSpan w:val="4"/>
            <w:tcBorders>
              <w:left w:val="nil"/>
              <w:right w:val="nil"/>
            </w:tcBorders>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4. Izglītība:</w:t>
            </w:r>
          </w:p>
        </w:tc>
      </w:tr>
      <w:tr w:rsidR="00E07E33" w:rsidRPr="005324A6" w:rsidTr="00472F91">
        <w:tblPrEx>
          <w:tblCellMar>
            <w:top w:w="0" w:type="dxa"/>
            <w:bottom w:w="0" w:type="dxa"/>
          </w:tblCellMar>
        </w:tblPrEx>
        <w:trPr>
          <w:cantSplit/>
        </w:trPr>
        <w:tc>
          <w:tcPr>
            <w:tcW w:w="2988" w:type="dxa"/>
            <w:gridSpan w:val="2"/>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Izglītības iestāde</w:t>
            </w:r>
          </w:p>
        </w:tc>
        <w:tc>
          <w:tcPr>
            <w:tcW w:w="2640" w:type="dxa"/>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Mācību laiks (no -līdz)</w:t>
            </w:r>
          </w:p>
        </w:tc>
        <w:tc>
          <w:tcPr>
            <w:tcW w:w="3674" w:type="dxa"/>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Iegūtais grāds vai kvalifikācija</w:t>
            </w:r>
          </w:p>
        </w:tc>
      </w:tr>
      <w:tr w:rsidR="00E07E33" w:rsidRPr="005324A6" w:rsidTr="00472F91">
        <w:tblPrEx>
          <w:tblCellMar>
            <w:top w:w="0" w:type="dxa"/>
            <w:bottom w:w="0" w:type="dxa"/>
          </w:tblCellMar>
        </w:tblPrEx>
        <w:trPr>
          <w:cantSplit/>
        </w:trPr>
        <w:tc>
          <w:tcPr>
            <w:tcW w:w="2988" w:type="dxa"/>
            <w:gridSpan w:val="2"/>
          </w:tcPr>
          <w:p w:rsidR="00E07E33" w:rsidRPr="005324A6" w:rsidRDefault="00E07E33" w:rsidP="00472F91">
            <w:pPr>
              <w:tabs>
                <w:tab w:val="left" w:pos="10725"/>
              </w:tabs>
              <w:rPr>
                <w:rFonts w:ascii="Times New Roman" w:hAnsi="Times New Roman"/>
                <w:b w:val="0"/>
              </w:rPr>
            </w:pPr>
          </w:p>
        </w:tc>
        <w:tc>
          <w:tcPr>
            <w:tcW w:w="2640" w:type="dxa"/>
          </w:tcPr>
          <w:p w:rsidR="00E07E33" w:rsidRPr="005324A6" w:rsidRDefault="00E07E33" w:rsidP="00472F91">
            <w:pPr>
              <w:tabs>
                <w:tab w:val="left" w:pos="10725"/>
              </w:tabs>
              <w:rPr>
                <w:rFonts w:ascii="Times New Roman" w:hAnsi="Times New Roman"/>
                <w:b w:val="0"/>
              </w:rPr>
            </w:pPr>
          </w:p>
        </w:tc>
        <w:tc>
          <w:tcPr>
            <w:tcW w:w="3674" w:type="dxa"/>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cantSplit/>
        </w:trPr>
        <w:tc>
          <w:tcPr>
            <w:tcW w:w="2988" w:type="dxa"/>
            <w:gridSpan w:val="2"/>
          </w:tcPr>
          <w:p w:rsidR="00E07E33" w:rsidRPr="005324A6" w:rsidRDefault="00E07E33" w:rsidP="00472F91">
            <w:pPr>
              <w:tabs>
                <w:tab w:val="left" w:pos="10725"/>
              </w:tabs>
              <w:rPr>
                <w:rFonts w:ascii="Times New Roman" w:hAnsi="Times New Roman"/>
                <w:b w:val="0"/>
              </w:rPr>
            </w:pPr>
          </w:p>
        </w:tc>
        <w:tc>
          <w:tcPr>
            <w:tcW w:w="2640" w:type="dxa"/>
          </w:tcPr>
          <w:p w:rsidR="00E07E33" w:rsidRPr="005324A6" w:rsidRDefault="00E07E33" w:rsidP="00472F91">
            <w:pPr>
              <w:tabs>
                <w:tab w:val="left" w:pos="10725"/>
              </w:tabs>
              <w:rPr>
                <w:rFonts w:ascii="Times New Roman" w:hAnsi="Times New Roman"/>
                <w:b w:val="0"/>
              </w:rPr>
            </w:pPr>
          </w:p>
        </w:tc>
        <w:tc>
          <w:tcPr>
            <w:tcW w:w="3674" w:type="dxa"/>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cantSplit/>
        </w:trPr>
        <w:tc>
          <w:tcPr>
            <w:tcW w:w="2988" w:type="dxa"/>
            <w:gridSpan w:val="2"/>
          </w:tcPr>
          <w:p w:rsidR="00E07E33" w:rsidRPr="005324A6" w:rsidRDefault="00E07E33" w:rsidP="00472F91">
            <w:pPr>
              <w:tabs>
                <w:tab w:val="left" w:pos="10725"/>
              </w:tabs>
              <w:rPr>
                <w:rFonts w:ascii="Times New Roman" w:hAnsi="Times New Roman"/>
                <w:b w:val="0"/>
              </w:rPr>
            </w:pPr>
          </w:p>
        </w:tc>
        <w:tc>
          <w:tcPr>
            <w:tcW w:w="2640" w:type="dxa"/>
          </w:tcPr>
          <w:p w:rsidR="00E07E33" w:rsidRPr="005324A6" w:rsidRDefault="00E07E33" w:rsidP="00472F91">
            <w:pPr>
              <w:tabs>
                <w:tab w:val="left" w:pos="10725"/>
              </w:tabs>
              <w:rPr>
                <w:rFonts w:ascii="Times New Roman" w:hAnsi="Times New Roman"/>
                <w:b w:val="0"/>
              </w:rPr>
            </w:pPr>
          </w:p>
        </w:tc>
        <w:tc>
          <w:tcPr>
            <w:tcW w:w="3674" w:type="dxa"/>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cantSplit/>
        </w:trPr>
        <w:tc>
          <w:tcPr>
            <w:tcW w:w="2988" w:type="dxa"/>
            <w:gridSpan w:val="2"/>
          </w:tcPr>
          <w:p w:rsidR="00E07E33" w:rsidRPr="005324A6" w:rsidRDefault="00E07E33" w:rsidP="00472F91">
            <w:pPr>
              <w:tabs>
                <w:tab w:val="left" w:pos="10725"/>
              </w:tabs>
              <w:rPr>
                <w:rFonts w:ascii="Times New Roman" w:hAnsi="Times New Roman"/>
                <w:b w:val="0"/>
              </w:rPr>
            </w:pPr>
          </w:p>
        </w:tc>
        <w:tc>
          <w:tcPr>
            <w:tcW w:w="2640" w:type="dxa"/>
          </w:tcPr>
          <w:p w:rsidR="00E07E33" w:rsidRPr="005324A6" w:rsidRDefault="00E07E33" w:rsidP="00472F91">
            <w:pPr>
              <w:tabs>
                <w:tab w:val="left" w:pos="10725"/>
              </w:tabs>
              <w:rPr>
                <w:rFonts w:ascii="Times New Roman" w:hAnsi="Times New Roman"/>
                <w:b w:val="0"/>
              </w:rPr>
            </w:pPr>
          </w:p>
        </w:tc>
        <w:tc>
          <w:tcPr>
            <w:tcW w:w="3674" w:type="dxa"/>
          </w:tcPr>
          <w:p w:rsidR="00E07E33" w:rsidRPr="005324A6" w:rsidRDefault="00E07E33" w:rsidP="00472F91">
            <w:pPr>
              <w:tabs>
                <w:tab w:val="left" w:pos="10725"/>
              </w:tabs>
              <w:rPr>
                <w:rFonts w:ascii="Times New Roman" w:hAnsi="Times New Roman"/>
                <w:b w:val="0"/>
              </w:rPr>
            </w:pPr>
          </w:p>
        </w:tc>
      </w:tr>
    </w:tbl>
    <w:p w:rsidR="00E07E33" w:rsidRPr="005324A6" w:rsidRDefault="00E07E33" w:rsidP="00E07E33">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2943"/>
        <w:gridCol w:w="1418"/>
        <w:gridCol w:w="2126"/>
        <w:gridCol w:w="142"/>
        <w:gridCol w:w="2642"/>
        <w:gridCol w:w="51"/>
      </w:tblGrid>
      <w:tr w:rsidR="00E07E33" w:rsidRPr="005324A6" w:rsidTr="00472F91">
        <w:tblPrEx>
          <w:tblCellMar>
            <w:top w:w="0" w:type="dxa"/>
            <w:bottom w:w="0" w:type="dxa"/>
          </w:tblCellMar>
        </w:tblPrEx>
        <w:trPr>
          <w:gridAfter w:val="1"/>
          <w:wAfter w:w="51" w:type="dxa"/>
          <w:trHeight w:val="390"/>
        </w:trPr>
        <w:tc>
          <w:tcPr>
            <w:tcW w:w="6629" w:type="dxa"/>
            <w:gridSpan w:val="4"/>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5. Citas iemaņas un prasmes:</w:t>
            </w:r>
          </w:p>
          <w:p w:rsidR="00E07E33" w:rsidRPr="005324A6" w:rsidRDefault="00E07E33" w:rsidP="00472F91">
            <w:pPr>
              <w:tabs>
                <w:tab w:val="left" w:pos="10725"/>
              </w:tabs>
              <w:rPr>
                <w:rFonts w:ascii="Times New Roman" w:hAnsi="Times New Roman"/>
                <w:b w:val="0"/>
              </w:rPr>
            </w:pPr>
          </w:p>
        </w:tc>
        <w:tc>
          <w:tcPr>
            <w:tcW w:w="2642" w:type="dxa"/>
            <w:vAlign w:val="center"/>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gridAfter w:val="1"/>
          <w:wAfter w:w="51" w:type="dxa"/>
          <w:trHeight w:val="390"/>
        </w:trPr>
        <w:tc>
          <w:tcPr>
            <w:tcW w:w="6629" w:type="dxa"/>
            <w:gridSpan w:val="4"/>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6. Pašreizējais amats un uzņēmumā nostrādātie gadi vai līgumattiecību nodibināšanas datums:</w:t>
            </w:r>
          </w:p>
          <w:p w:rsidR="00E07E33" w:rsidRPr="005324A6" w:rsidRDefault="00E07E33" w:rsidP="00472F91">
            <w:pPr>
              <w:tabs>
                <w:tab w:val="left" w:pos="10725"/>
              </w:tabs>
              <w:rPr>
                <w:rFonts w:ascii="Times New Roman" w:hAnsi="Times New Roman"/>
                <w:b w:val="0"/>
              </w:rPr>
            </w:pPr>
          </w:p>
        </w:tc>
        <w:tc>
          <w:tcPr>
            <w:tcW w:w="2642" w:type="dxa"/>
            <w:vAlign w:val="center"/>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gridAfter w:val="1"/>
          <w:wAfter w:w="51" w:type="dxa"/>
          <w:trHeight w:val="390"/>
        </w:trPr>
        <w:tc>
          <w:tcPr>
            <w:tcW w:w="6629" w:type="dxa"/>
            <w:gridSpan w:val="4"/>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 xml:space="preserve">7. Galvenā specializācija (kvalifikācija): </w:t>
            </w:r>
          </w:p>
          <w:p w:rsidR="00E07E33" w:rsidRPr="005324A6" w:rsidRDefault="00E07E33" w:rsidP="00472F91">
            <w:pPr>
              <w:tabs>
                <w:tab w:val="left" w:pos="10725"/>
              </w:tabs>
              <w:rPr>
                <w:rFonts w:ascii="Times New Roman" w:hAnsi="Times New Roman"/>
                <w:b w:val="0"/>
              </w:rPr>
            </w:pPr>
          </w:p>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8. Darba pieredze:</w:t>
            </w:r>
          </w:p>
        </w:tc>
        <w:tc>
          <w:tcPr>
            <w:tcW w:w="2642" w:type="dxa"/>
            <w:vAlign w:val="center"/>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c>
          <w:tcPr>
            <w:tcW w:w="2943" w:type="dxa"/>
            <w:tcBorders>
              <w:top w:val="single" w:sz="4" w:space="0" w:color="auto"/>
              <w:left w:val="single" w:sz="4" w:space="0" w:color="auto"/>
              <w:bottom w:val="single" w:sz="6" w:space="0" w:color="auto"/>
              <w:right w:val="single" w:sz="6" w:space="0" w:color="auto"/>
            </w:tcBorders>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Adrese</w:t>
            </w:r>
          </w:p>
        </w:tc>
        <w:tc>
          <w:tcPr>
            <w:tcW w:w="2126" w:type="dxa"/>
            <w:tcBorders>
              <w:top w:val="single" w:sz="4" w:space="0" w:color="auto"/>
              <w:left w:val="single" w:sz="6" w:space="0" w:color="auto"/>
              <w:bottom w:val="single" w:sz="6" w:space="0" w:color="auto"/>
              <w:right w:val="single" w:sz="6" w:space="0" w:color="auto"/>
            </w:tcBorders>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Datums</w:t>
            </w:r>
          </w:p>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tcPr>
          <w:p w:rsidR="00E07E33" w:rsidRPr="005324A6" w:rsidRDefault="00E07E33" w:rsidP="00472F91">
            <w:pPr>
              <w:tabs>
                <w:tab w:val="left" w:pos="10725"/>
              </w:tabs>
              <w:jc w:val="center"/>
              <w:rPr>
                <w:rFonts w:ascii="Times New Roman" w:hAnsi="Times New Roman"/>
                <w:b w:val="0"/>
              </w:rPr>
            </w:pPr>
            <w:r w:rsidRPr="005324A6">
              <w:rPr>
                <w:rFonts w:ascii="Times New Roman" w:hAnsi="Times New Roman"/>
                <w:b w:val="0"/>
              </w:rPr>
              <w:t>Amats</w:t>
            </w:r>
          </w:p>
        </w:tc>
      </w:tr>
      <w:tr w:rsidR="00E07E33" w:rsidRPr="005324A6" w:rsidTr="00472F91">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c>
          <w:tcPr>
            <w:tcW w:w="2943" w:type="dxa"/>
            <w:tcBorders>
              <w:top w:val="single" w:sz="6" w:space="0" w:color="auto"/>
              <w:left w:val="single" w:sz="4"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1418"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126" w:type="dxa"/>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c>
          <w:tcPr>
            <w:tcW w:w="2835" w:type="dxa"/>
            <w:gridSpan w:val="3"/>
            <w:tcBorders>
              <w:top w:val="single" w:sz="6" w:space="0" w:color="auto"/>
              <w:left w:val="single" w:sz="6" w:space="0" w:color="auto"/>
              <w:bottom w:val="single" w:sz="6" w:space="0" w:color="auto"/>
              <w:right w:val="single" w:sz="6" w:space="0" w:color="auto"/>
            </w:tcBorders>
          </w:tcPr>
          <w:p w:rsidR="00E07E33" w:rsidRPr="005324A6" w:rsidRDefault="00E07E33" w:rsidP="00472F91">
            <w:pPr>
              <w:tabs>
                <w:tab w:val="left" w:pos="10725"/>
              </w:tabs>
              <w:rPr>
                <w:rFonts w:ascii="Times New Roman" w:hAnsi="Times New Roman"/>
                <w:b w:val="0"/>
              </w:rPr>
            </w:pPr>
          </w:p>
        </w:tc>
      </w:tr>
    </w:tbl>
    <w:p w:rsidR="00E07E33" w:rsidRPr="005324A6" w:rsidRDefault="00E07E33" w:rsidP="00E07E33">
      <w:pPr>
        <w:tabs>
          <w:tab w:val="left" w:pos="10725"/>
        </w:tabs>
        <w:rPr>
          <w:rFonts w:ascii="Times New Roman" w:hAnsi="Times New Roman"/>
          <w:b w:val="0"/>
        </w:rPr>
      </w:pPr>
    </w:p>
    <w:tbl>
      <w:tblPr>
        <w:tblW w:w="0" w:type="auto"/>
        <w:tblLayout w:type="fixed"/>
        <w:tblLook w:val="0000" w:firstRow="0" w:lastRow="0" w:firstColumn="0" w:lastColumn="0" w:noHBand="0" w:noVBand="0"/>
      </w:tblPr>
      <w:tblGrid>
        <w:gridCol w:w="1439"/>
        <w:gridCol w:w="1804"/>
        <w:gridCol w:w="1938"/>
        <w:gridCol w:w="4161"/>
      </w:tblGrid>
      <w:tr w:rsidR="00E07E33" w:rsidRPr="005324A6" w:rsidTr="00472F91">
        <w:tblPrEx>
          <w:tblCellMar>
            <w:top w:w="0" w:type="dxa"/>
            <w:bottom w:w="0" w:type="dxa"/>
          </w:tblCellMar>
        </w:tblPrEx>
        <w:trPr>
          <w:trHeight w:val="390"/>
        </w:trPr>
        <w:tc>
          <w:tcPr>
            <w:tcW w:w="9342" w:type="dxa"/>
            <w:gridSpan w:val="4"/>
            <w:tcBorders>
              <w:bottom w:val="single" w:sz="4" w:space="0" w:color="auto"/>
            </w:tcBorders>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 xml:space="preserve">9. Profesionālās darbības laikā vadītie nozīmīgākie darbi </w:t>
            </w:r>
          </w:p>
        </w:tc>
      </w:tr>
      <w:tr w:rsidR="00E07E33" w:rsidRPr="005324A6" w:rsidTr="00472F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512"/>
        </w:trPr>
        <w:tc>
          <w:tcPr>
            <w:tcW w:w="1439" w:type="dxa"/>
            <w:tcBorders>
              <w:top w:val="single" w:sz="4" w:space="0" w:color="auto"/>
              <w:left w:val="single" w:sz="4" w:space="0" w:color="auto"/>
              <w:bottom w:val="single" w:sz="4" w:space="0" w:color="auto"/>
            </w:tcBorders>
            <w:vAlign w:val="center"/>
          </w:tcPr>
          <w:p w:rsidR="00E07E33" w:rsidRPr="005324A6" w:rsidRDefault="00E07E33" w:rsidP="00472F91">
            <w:pPr>
              <w:tabs>
                <w:tab w:val="left" w:pos="10725"/>
              </w:tabs>
              <w:ind w:right="-53"/>
              <w:jc w:val="center"/>
              <w:rPr>
                <w:rFonts w:ascii="Times New Roman" w:hAnsi="Times New Roman"/>
                <w:b w:val="0"/>
                <w:bCs/>
              </w:rPr>
            </w:pPr>
            <w:r w:rsidRPr="005324A6">
              <w:rPr>
                <w:rFonts w:ascii="Times New Roman" w:hAnsi="Times New Roman"/>
                <w:b w:val="0"/>
                <w:bCs/>
              </w:rPr>
              <w:t>Darba / projekta izpildes gads</w:t>
            </w:r>
          </w:p>
        </w:tc>
        <w:tc>
          <w:tcPr>
            <w:tcW w:w="1804" w:type="dxa"/>
            <w:tcBorders>
              <w:top w:val="single" w:sz="4" w:space="0" w:color="auto"/>
              <w:bottom w:val="single" w:sz="4" w:space="0" w:color="auto"/>
            </w:tcBorders>
            <w:vAlign w:val="center"/>
          </w:tcPr>
          <w:p w:rsidR="00E07E33" w:rsidRPr="005324A6" w:rsidRDefault="00E07E33" w:rsidP="00472F91">
            <w:pPr>
              <w:tabs>
                <w:tab w:val="left" w:pos="10725"/>
              </w:tabs>
              <w:jc w:val="center"/>
              <w:rPr>
                <w:rFonts w:ascii="Times New Roman" w:hAnsi="Times New Roman"/>
                <w:b w:val="0"/>
                <w:bCs/>
              </w:rPr>
            </w:pPr>
            <w:r w:rsidRPr="005324A6">
              <w:rPr>
                <w:rFonts w:ascii="Times New Roman" w:hAnsi="Times New Roman"/>
                <w:b w:val="0"/>
                <w:bCs/>
              </w:rPr>
              <w:t>Pasūtītājs</w:t>
            </w:r>
          </w:p>
        </w:tc>
        <w:tc>
          <w:tcPr>
            <w:tcW w:w="1938" w:type="dxa"/>
            <w:tcBorders>
              <w:top w:val="single" w:sz="4" w:space="0" w:color="auto"/>
              <w:bottom w:val="single" w:sz="4" w:space="0" w:color="auto"/>
            </w:tcBorders>
            <w:vAlign w:val="center"/>
          </w:tcPr>
          <w:p w:rsidR="00E07E33" w:rsidRPr="005324A6" w:rsidRDefault="00E07E33" w:rsidP="00472F91">
            <w:pPr>
              <w:tabs>
                <w:tab w:val="left" w:pos="10725"/>
              </w:tabs>
              <w:jc w:val="center"/>
              <w:rPr>
                <w:rFonts w:ascii="Times New Roman" w:hAnsi="Times New Roman"/>
                <w:b w:val="0"/>
                <w:bCs/>
              </w:rPr>
            </w:pPr>
            <w:r w:rsidRPr="005324A6">
              <w:rPr>
                <w:rFonts w:ascii="Times New Roman" w:hAnsi="Times New Roman"/>
                <w:b w:val="0"/>
                <w:bCs/>
              </w:rPr>
              <w:t>Amats</w:t>
            </w:r>
          </w:p>
        </w:tc>
        <w:tc>
          <w:tcPr>
            <w:tcW w:w="4161" w:type="dxa"/>
            <w:tcBorders>
              <w:top w:val="single" w:sz="4" w:space="0" w:color="auto"/>
              <w:bottom w:val="single" w:sz="4" w:space="0" w:color="auto"/>
              <w:right w:val="single" w:sz="4" w:space="0" w:color="auto"/>
            </w:tcBorders>
            <w:vAlign w:val="center"/>
          </w:tcPr>
          <w:p w:rsidR="00E07E33" w:rsidRPr="005324A6" w:rsidRDefault="00E07E33" w:rsidP="00472F91">
            <w:pPr>
              <w:tabs>
                <w:tab w:val="left" w:pos="10725"/>
              </w:tabs>
              <w:jc w:val="center"/>
              <w:rPr>
                <w:rFonts w:ascii="Times New Roman" w:hAnsi="Times New Roman"/>
                <w:b w:val="0"/>
                <w:bCs/>
              </w:rPr>
            </w:pPr>
            <w:r w:rsidRPr="005324A6">
              <w:rPr>
                <w:rFonts w:ascii="Times New Roman" w:hAnsi="Times New Roman"/>
                <w:b w:val="0"/>
                <w:bCs/>
              </w:rPr>
              <w:t>Objekta nosaukums, adrese, pasūtītāja kontaktinformācija (tel. Nr.)</w:t>
            </w:r>
          </w:p>
        </w:tc>
      </w:tr>
      <w:tr w:rsidR="00E07E33" w:rsidRPr="005324A6" w:rsidTr="00472F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804"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938"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804"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938"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804"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938"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E07E33" w:rsidRPr="005324A6" w:rsidRDefault="00E07E33" w:rsidP="00472F91">
            <w:pPr>
              <w:tabs>
                <w:tab w:val="left" w:pos="10725"/>
              </w:tabs>
              <w:rPr>
                <w:rFonts w:ascii="Times New Roman" w:hAnsi="Times New Roman"/>
                <w:b w:val="0"/>
              </w:rPr>
            </w:pPr>
          </w:p>
        </w:tc>
      </w:tr>
      <w:tr w:rsidR="00E07E33" w:rsidRPr="005324A6" w:rsidTr="00472F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bottom w:w="0" w:type="dxa"/>
          </w:tblCellMar>
        </w:tblPrEx>
        <w:trPr>
          <w:trHeight w:val="70"/>
        </w:trPr>
        <w:tc>
          <w:tcPr>
            <w:tcW w:w="1439" w:type="dxa"/>
            <w:tcBorders>
              <w:top w:val="single" w:sz="4" w:space="0" w:color="auto"/>
              <w:left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804"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1938" w:type="dxa"/>
            <w:tcBorders>
              <w:top w:val="single" w:sz="4" w:space="0" w:color="auto"/>
              <w:bottom w:val="single" w:sz="4" w:space="0" w:color="auto"/>
            </w:tcBorders>
          </w:tcPr>
          <w:p w:rsidR="00E07E33" w:rsidRPr="005324A6" w:rsidRDefault="00E07E33" w:rsidP="00472F91">
            <w:pPr>
              <w:tabs>
                <w:tab w:val="left" w:pos="10725"/>
              </w:tabs>
              <w:rPr>
                <w:rFonts w:ascii="Times New Roman" w:hAnsi="Times New Roman"/>
                <w:b w:val="0"/>
              </w:rPr>
            </w:pPr>
          </w:p>
        </w:tc>
        <w:tc>
          <w:tcPr>
            <w:tcW w:w="4161" w:type="dxa"/>
            <w:tcBorders>
              <w:top w:val="single" w:sz="4" w:space="0" w:color="auto"/>
              <w:bottom w:val="single" w:sz="4" w:space="0" w:color="auto"/>
              <w:right w:val="single" w:sz="4" w:space="0" w:color="auto"/>
            </w:tcBorders>
          </w:tcPr>
          <w:p w:rsidR="00E07E33" w:rsidRPr="005324A6" w:rsidRDefault="00E07E33" w:rsidP="00472F91">
            <w:pPr>
              <w:tabs>
                <w:tab w:val="left" w:pos="10725"/>
              </w:tabs>
              <w:rPr>
                <w:rFonts w:ascii="Times New Roman" w:hAnsi="Times New Roman"/>
                <w:b w:val="0"/>
              </w:rPr>
            </w:pPr>
          </w:p>
        </w:tc>
      </w:tr>
    </w:tbl>
    <w:p w:rsidR="00E07E33" w:rsidRPr="005324A6" w:rsidRDefault="00E07E33" w:rsidP="00E07E33">
      <w:pPr>
        <w:tabs>
          <w:tab w:val="left" w:pos="10725"/>
        </w:tabs>
        <w:ind w:left="360"/>
        <w:rPr>
          <w:rFonts w:ascii="Times New Roman" w:hAnsi="Times New Roman"/>
          <w:b w:val="0"/>
        </w:rPr>
      </w:pPr>
    </w:p>
    <w:p w:rsidR="00E07E33" w:rsidRPr="005324A6" w:rsidRDefault="00E07E33" w:rsidP="00E07E33">
      <w:pPr>
        <w:tabs>
          <w:tab w:val="left" w:pos="10725"/>
        </w:tabs>
        <w:jc w:val="both"/>
        <w:rPr>
          <w:rFonts w:ascii="Times New Roman" w:hAnsi="Times New Roman"/>
          <w:b w:val="0"/>
        </w:rPr>
      </w:pPr>
      <w:r w:rsidRPr="005324A6">
        <w:rPr>
          <w:rFonts w:ascii="Times New Roman" w:hAnsi="Times New Roman"/>
          <w:b w:val="0"/>
        </w:rPr>
        <w:t>Ar šo es, apakšā parakstījies, apliecinu, ka augstākminētais patiesi atspoguļo manu pieredzi un kvalifikāciju.</w:t>
      </w:r>
    </w:p>
    <w:p w:rsidR="00E07E33" w:rsidRPr="005324A6" w:rsidRDefault="00E07E33" w:rsidP="00E07E33">
      <w:pPr>
        <w:tabs>
          <w:tab w:val="left" w:pos="10725"/>
        </w:tabs>
        <w:jc w:val="both"/>
        <w:rPr>
          <w:rFonts w:ascii="Times New Roman" w:hAnsi="Times New Roman"/>
          <w:b w:val="0"/>
        </w:rPr>
      </w:pPr>
    </w:p>
    <w:p w:rsidR="00E07E33" w:rsidRPr="005324A6" w:rsidRDefault="00E07E33" w:rsidP="00E07E33">
      <w:pPr>
        <w:tabs>
          <w:tab w:val="left" w:pos="10725"/>
        </w:tabs>
        <w:jc w:val="both"/>
        <w:rPr>
          <w:rFonts w:ascii="Times New Roman" w:hAnsi="Times New Roman"/>
          <w:b w:val="0"/>
        </w:rPr>
      </w:pPr>
      <w:r w:rsidRPr="005324A6">
        <w:rPr>
          <w:rFonts w:ascii="Times New Roman" w:hAnsi="Times New Roman"/>
          <w:b w:val="0"/>
        </w:rPr>
        <w:t>Ar šo es, apakšā parakstījies, apliecinu, ka:</w:t>
      </w:r>
    </w:p>
    <w:p w:rsidR="00E07E33" w:rsidRPr="005324A6" w:rsidRDefault="00E07E33" w:rsidP="00E07E33">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esmu Pretendenta .......”...................” darbinieks;</w:t>
      </w:r>
    </w:p>
    <w:p w:rsidR="00E07E33" w:rsidRPr="005324A6" w:rsidRDefault="00E07E33" w:rsidP="00E07E33">
      <w:pPr>
        <w:tabs>
          <w:tab w:val="left" w:pos="10725"/>
        </w:tabs>
        <w:jc w:val="both"/>
        <w:rPr>
          <w:rFonts w:ascii="Times New Roman" w:hAnsi="Times New Roman"/>
          <w:b w:val="0"/>
        </w:rPr>
      </w:pPr>
      <w:r w:rsidRPr="005324A6">
        <w:rPr>
          <w:rFonts w:ascii="Times New Roman" w:hAnsi="Times New Roman"/>
          <w:b w:val="0"/>
          <w:sz w:val="40"/>
          <w:szCs w:val="40"/>
        </w:rPr>
        <w:t xml:space="preserve">□ </w:t>
      </w:r>
      <w:r w:rsidRPr="005324A6">
        <w:rPr>
          <w:rFonts w:ascii="Times New Roman" w:hAnsi="Times New Roman"/>
          <w:b w:val="0"/>
        </w:rPr>
        <w:t>neesmu Pretendenta ......”.....................” darbinieks.</w:t>
      </w: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rPr>
      </w:pPr>
      <w:r w:rsidRPr="005324A6">
        <w:rPr>
          <w:rFonts w:ascii="Times New Roman" w:hAnsi="Times New Roman"/>
          <w:b w:val="0"/>
        </w:rPr>
        <w:t>Ar šo es, apakšā parakstījies, apliecinu, ka piekrītu piedalīties SIA „Ozolnieku KSDU” organizētajā iepirkumā „</w:t>
      </w:r>
      <w:r w:rsidRPr="005324A6">
        <w:rPr>
          <w:rFonts w:ascii="Times New Roman" w:hAnsi="Times New Roman"/>
        </w:rPr>
        <w:t xml:space="preserve">Daudzdzīvokļu dzīvojamās mājas </w:t>
      </w:r>
      <w:r>
        <w:rPr>
          <w:rFonts w:ascii="Times New Roman" w:hAnsi="Times New Roman"/>
        </w:rPr>
        <w:t>Meliorācijas</w:t>
      </w:r>
      <w:r w:rsidRPr="005324A6">
        <w:rPr>
          <w:rFonts w:ascii="Times New Roman" w:hAnsi="Times New Roman"/>
        </w:rPr>
        <w:t xml:space="preserve"> ielā </w:t>
      </w:r>
      <w:r>
        <w:rPr>
          <w:rFonts w:ascii="Times New Roman" w:hAnsi="Times New Roman"/>
        </w:rPr>
        <w:t>25</w:t>
      </w:r>
      <w:r w:rsidRPr="005324A6">
        <w:rPr>
          <w:rFonts w:ascii="Times New Roman" w:hAnsi="Times New Roman"/>
        </w:rPr>
        <w:t xml:space="preserve">, Ozolniekos, Ozolnieku pagastā, Ozolnieku novadā, vienkāršota renovācija </w:t>
      </w:r>
      <w:r w:rsidRPr="005324A6">
        <w:rPr>
          <w:rFonts w:ascii="Times New Roman" w:hAnsi="Times New Roman"/>
          <w:b w:val="0"/>
        </w:rPr>
        <w:t>Eiropas Savienības fonda projekta Nr. DMS/3.4.4.1.0/12/10/0</w:t>
      </w:r>
      <w:r>
        <w:rPr>
          <w:rFonts w:ascii="Times New Roman" w:hAnsi="Times New Roman"/>
          <w:b w:val="0"/>
        </w:rPr>
        <w:t>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7</w:t>
      </w:r>
      <w:r w:rsidRPr="005324A6">
        <w:rPr>
          <w:rFonts w:ascii="Times New Roman" w:hAnsi="Times New Roman"/>
          <w:b w:val="0"/>
        </w:rPr>
        <w:t xml:space="preserve"> ERAF” un gadījumā, ja Pretendents „..................................” tiks atzīts par konkursa uzvarētāju un tiks noslēgts būvdarbu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apņemos iesniegtā piedāvājuma ietvaros pildīt ēku būvdarbu vadītāja pienākumus un ka būšu pieejams piedāvājumā norādīto uzdevumu izpildei no līguma parakstīšanas dienas līdz būvobjekta galīgā pieņemšanas - nodošanas akta parakstīšanas dienai, nodrošinot nepārtrauktu klātbūtni būvobjektā būvdarbu veikšanas laikā.</w:t>
      </w:r>
    </w:p>
    <w:p w:rsidR="00E07E33" w:rsidRPr="005324A6" w:rsidRDefault="00E07E33" w:rsidP="00E07E33">
      <w:pPr>
        <w:tabs>
          <w:tab w:val="left" w:pos="10725"/>
        </w:tabs>
        <w:rPr>
          <w:rFonts w:ascii="Times New Roman" w:hAnsi="Times New Roman"/>
          <w:b w:val="0"/>
        </w:rPr>
      </w:pPr>
      <w:r w:rsidRPr="005324A6">
        <w:rPr>
          <w:rFonts w:ascii="Times New Roman" w:hAnsi="Times New Roman"/>
          <w:b w:val="0"/>
        </w:rPr>
        <w:tab/>
      </w:r>
    </w:p>
    <w:p w:rsidR="00E07E33" w:rsidRPr="005324A6" w:rsidRDefault="00E07E33" w:rsidP="00E07E33">
      <w:pPr>
        <w:tabs>
          <w:tab w:val="left" w:pos="10725"/>
        </w:tabs>
        <w:rPr>
          <w:rFonts w:ascii="Times New Roman" w:hAnsi="Times New Roman"/>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805"/>
      </w:tblGrid>
      <w:tr w:rsidR="00E07E33" w:rsidRPr="005324A6" w:rsidTr="00472F91">
        <w:tblPrEx>
          <w:tblCellMar>
            <w:top w:w="0" w:type="dxa"/>
            <w:bottom w:w="0" w:type="dxa"/>
          </w:tblCellMar>
        </w:tblPrEx>
        <w:trPr>
          <w:trHeight w:val="390"/>
          <w:jc w:val="center"/>
        </w:trPr>
        <w:tc>
          <w:tcPr>
            <w:tcW w:w="3067" w:type="dxa"/>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Vārds, uzvārds:</w:t>
            </w:r>
          </w:p>
        </w:tc>
        <w:tc>
          <w:tcPr>
            <w:tcW w:w="3805" w:type="dxa"/>
            <w:vAlign w:val="center"/>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trHeight w:val="617"/>
          <w:jc w:val="center"/>
        </w:trPr>
        <w:tc>
          <w:tcPr>
            <w:tcW w:w="3067" w:type="dxa"/>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Paraksts:</w:t>
            </w:r>
          </w:p>
        </w:tc>
        <w:tc>
          <w:tcPr>
            <w:tcW w:w="3805" w:type="dxa"/>
            <w:vAlign w:val="center"/>
          </w:tcPr>
          <w:p w:rsidR="00E07E33" w:rsidRPr="005324A6" w:rsidRDefault="00E07E33" w:rsidP="00472F91">
            <w:pPr>
              <w:tabs>
                <w:tab w:val="left" w:pos="10725"/>
              </w:tabs>
              <w:rPr>
                <w:rFonts w:ascii="Times New Roman" w:hAnsi="Times New Roman"/>
                <w:b w:val="0"/>
              </w:rPr>
            </w:pPr>
          </w:p>
        </w:tc>
      </w:tr>
      <w:tr w:rsidR="00E07E33" w:rsidRPr="005324A6" w:rsidTr="00472F91">
        <w:tblPrEx>
          <w:tblCellMar>
            <w:top w:w="0" w:type="dxa"/>
            <w:bottom w:w="0" w:type="dxa"/>
          </w:tblCellMar>
        </w:tblPrEx>
        <w:trPr>
          <w:trHeight w:val="390"/>
          <w:jc w:val="center"/>
        </w:trPr>
        <w:tc>
          <w:tcPr>
            <w:tcW w:w="3067" w:type="dxa"/>
            <w:vAlign w:val="center"/>
          </w:tcPr>
          <w:p w:rsidR="00E07E33" w:rsidRPr="005324A6" w:rsidRDefault="00E07E33" w:rsidP="00472F91">
            <w:pPr>
              <w:tabs>
                <w:tab w:val="left" w:pos="10725"/>
              </w:tabs>
              <w:rPr>
                <w:rFonts w:ascii="Times New Roman" w:hAnsi="Times New Roman"/>
                <w:b w:val="0"/>
              </w:rPr>
            </w:pPr>
            <w:r w:rsidRPr="005324A6">
              <w:rPr>
                <w:rFonts w:ascii="Times New Roman" w:hAnsi="Times New Roman"/>
                <w:b w:val="0"/>
              </w:rPr>
              <w:t>Datums:</w:t>
            </w:r>
          </w:p>
        </w:tc>
        <w:tc>
          <w:tcPr>
            <w:tcW w:w="3805" w:type="dxa"/>
            <w:vAlign w:val="center"/>
          </w:tcPr>
          <w:p w:rsidR="00E07E33" w:rsidRPr="005324A6" w:rsidRDefault="00E07E33" w:rsidP="00472F91">
            <w:pPr>
              <w:tabs>
                <w:tab w:val="left" w:pos="10725"/>
              </w:tabs>
              <w:rPr>
                <w:rFonts w:ascii="Times New Roman" w:hAnsi="Times New Roman"/>
                <w:b w:val="0"/>
              </w:rPr>
            </w:pPr>
          </w:p>
        </w:tc>
      </w:tr>
    </w:tbl>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tabs>
          <w:tab w:val="left" w:pos="10725"/>
        </w:tabs>
        <w:jc w:val="right"/>
        <w:rPr>
          <w:rFonts w:ascii="Times New Roman" w:hAnsi="Times New Roman"/>
          <w:sz w:val="18"/>
          <w:szCs w:val="18"/>
        </w:rPr>
      </w:pPr>
    </w:p>
    <w:p w:rsidR="00E07E33" w:rsidRPr="005324A6" w:rsidRDefault="00E07E33" w:rsidP="00E07E33">
      <w:pPr>
        <w:pStyle w:val="Heading1"/>
        <w:numPr>
          <w:ilvl w:val="0"/>
          <w:numId w:val="0"/>
        </w:numPr>
        <w:ind w:left="360"/>
        <w:jc w:val="right"/>
        <w:rPr>
          <w:lang w:val="lv-LV"/>
        </w:rPr>
      </w:pPr>
      <w:bookmarkStart w:id="98" w:name="_Toc384135881"/>
      <w:r w:rsidRPr="005324A6">
        <w:t>Pielikums Nr.</w:t>
      </w:r>
      <w:r w:rsidRPr="005324A6">
        <w:rPr>
          <w:lang w:val="lv-LV"/>
        </w:rPr>
        <w:t>9</w:t>
      </w:r>
      <w:bookmarkEnd w:id="98"/>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jc w:val="right"/>
        <w:rPr>
          <w:rFonts w:ascii="Times New Roman" w:hAnsi="Times New Roman"/>
          <w:b w:val="0"/>
          <w:sz w:val="18"/>
          <w:szCs w:val="18"/>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rPr>
      </w:pPr>
    </w:p>
    <w:p w:rsidR="00E07E33" w:rsidRPr="005324A6" w:rsidRDefault="00E07E33" w:rsidP="00E07E33">
      <w:pPr>
        <w:tabs>
          <w:tab w:val="left" w:pos="10725"/>
        </w:tabs>
        <w:rPr>
          <w:rFonts w:ascii="Times New Roman" w:hAnsi="Times New Roman"/>
          <w:b w:val="0"/>
        </w:rPr>
      </w:pPr>
      <w:r w:rsidRPr="005324A6">
        <w:rPr>
          <w:rFonts w:ascii="Times New Roman" w:hAnsi="Times New Roman"/>
          <w:b w:val="0"/>
        </w:rPr>
        <w:t>2014. gada ________</w:t>
      </w:r>
    </w:p>
    <w:p w:rsidR="00E07E33" w:rsidRPr="005324A6" w:rsidRDefault="00E07E33" w:rsidP="00E07E33">
      <w:pPr>
        <w:tabs>
          <w:tab w:val="left" w:pos="10725"/>
        </w:tabs>
        <w:rPr>
          <w:rFonts w:ascii="Times New Roman" w:hAnsi="Times New Roman"/>
          <w:b w:val="0"/>
        </w:rPr>
      </w:pPr>
      <w:r w:rsidRPr="005324A6">
        <w:rPr>
          <w:rFonts w:ascii="Times New Roman" w:hAnsi="Times New Roman"/>
          <w:b w:val="0"/>
        </w:rPr>
        <w:t>SIA „Ozolnieku KSDU”</w:t>
      </w:r>
    </w:p>
    <w:p w:rsidR="00E07E33" w:rsidRPr="005324A6" w:rsidRDefault="00E07E33" w:rsidP="00E07E33">
      <w:pPr>
        <w:tabs>
          <w:tab w:val="left" w:pos="10725"/>
        </w:tabs>
        <w:rPr>
          <w:rFonts w:ascii="Times New Roman" w:hAnsi="Times New Roman"/>
          <w:b w:val="0"/>
        </w:rPr>
      </w:pPr>
      <w:r w:rsidRPr="005324A6">
        <w:rPr>
          <w:rFonts w:ascii="Times New Roman" w:hAnsi="Times New Roman"/>
          <w:b w:val="0"/>
        </w:rPr>
        <w:t>Kastaņu iela 2, Ozolnieki, Ozolnieku pag., Ozolnieku nov., LV-3018</w:t>
      </w:r>
    </w:p>
    <w:p w:rsidR="00E07E33" w:rsidRPr="005324A6" w:rsidRDefault="00E07E33" w:rsidP="00E07E33">
      <w:pPr>
        <w:tabs>
          <w:tab w:val="left" w:pos="10725"/>
        </w:tabs>
        <w:rPr>
          <w:rFonts w:ascii="Times New Roman" w:hAnsi="Times New Roman"/>
          <w:b w:val="0"/>
        </w:rPr>
      </w:pPr>
    </w:p>
    <w:p w:rsidR="00E07E33" w:rsidRPr="005324A6" w:rsidRDefault="00E07E33" w:rsidP="00E07E33">
      <w:pPr>
        <w:tabs>
          <w:tab w:val="left" w:pos="10725"/>
        </w:tabs>
        <w:rPr>
          <w:rFonts w:ascii="Times New Roman" w:hAnsi="Times New Roman"/>
          <w:b w:val="0"/>
        </w:rPr>
      </w:pPr>
    </w:p>
    <w:p w:rsidR="00E07E33" w:rsidRPr="005324A6" w:rsidRDefault="00E07E33" w:rsidP="00E07E33">
      <w:pPr>
        <w:tabs>
          <w:tab w:val="left" w:pos="10725"/>
        </w:tabs>
        <w:rPr>
          <w:rFonts w:ascii="Times New Roman" w:hAnsi="Times New Roman"/>
          <w:b w:val="0"/>
        </w:rPr>
      </w:pPr>
    </w:p>
    <w:p w:rsidR="00E07E33" w:rsidRPr="005324A6" w:rsidRDefault="00E07E33" w:rsidP="00E07E33">
      <w:pPr>
        <w:tabs>
          <w:tab w:val="left" w:pos="10725"/>
        </w:tabs>
        <w:jc w:val="center"/>
        <w:rPr>
          <w:rFonts w:ascii="Times New Roman" w:hAnsi="Times New Roman"/>
        </w:rPr>
      </w:pPr>
      <w:r w:rsidRPr="005324A6">
        <w:rPr>
          <w:rFonts w:ascii="Times New Roman" w:hAnsi="Times New Roman"/>
        </w:rPr>
        <w:t>APAKŠUZŅĒMĒJA APLIECINĀJUMS</w:t>
      </w:r>
    </w:p>
    <w:p w:rsidR="00E07E33" w:rsidRPr="005324A6" w:rsidRDefault="00E07E33" w:rsidP="00E07E33">
      <w:pPr>
        <w:tabs>
          <w:tab w:val="left" w:pos="10725"/>
        </w:tabs>
        <w:rPr>
          <w:rFonts w:ascii="Times New Roman" w:hAnsi="Times New Roman"/>
          <w:b w:val="0"/>
        </w:rPr>
      </w:pPr>
    </w:p>
    <w:p w:rsidR="00E07E33" w:rsidRPr="005324A6" w:rsidRDefault="00E07E33" w:rsidP="00E07E33">
      <w:pPr>
        <w:jc w:val="both"/>
        <w:rPr>
          <w:rFonts w:ascii="Times New Roman" w:hAnsi="Times New Roman"/>
          <w:b w:val="0"/>
        </w:rPr>
      </w:pPr>
      <w:r w:rsidRPr="005324A6">
        <w:rPr>
          <w:rFonts w:ascii="Times New Roman" w:hAnsi="Times New Roman"/>
          <w:b w:val="0"/>
        </w:rPr>
        <w:t>Ar šo (apakšuzņēmēja nosaukums, reģistrācijas Nr., juridiskā adrese) apliecinām, ka esam informēti par to, ka (pretendenta nosaukums, reģistrācijas Nr., juridiskā adrese), turpmāk Pretendents, iesniegs piedāvājumu SIA „Ozolnieku KSDU”, turpmāk Pasūtītāja (reģistrācijas Nr. 41703003356, Kastaņu iela 2, Ozolnieki, Ozolnieku pag., Ozolnieku nov.), organizētajā iepirkumā „</w:t>
      </w:r>
      <w:r w:rsidRPr="005324A6">
        <w:rPr>
          <w:rFonts w:ascii="Times New Roman" w:hAnsi="Times New Roman"/>
        </w:rPr>
        <w:t xml:space="preserve">Daudzdzīvokļu dzīvojamās mājas </w:t>
      </w:r>
      <w:r>
        <w:rPr>
          <w:rFonts w:ascii="Times New Roman" w:hAnsi="Times New Roman"/>
        </w:rPr>
        <w:t>Meliorācijas</w:t>
      </w:r>
      <w:r w:rsidRPr="005324A6">
        <w:rPr>
          <w:rFonts w:ascii="Times New Roman" w:hAnsi="Times New Roman"/>
        </w:rPr>
        <w:t xml:space="preserve"> ielā </w:t>
      </w:r>
      <w:r>
        <w:rPr>
          <w:rFonts w:ascii="Times New Roman" w:hAnsi="Times New Roman"/>
        </w:rPr>
        <w:t>25</w:t>
      </w:r>
      <w:r w:rsidRPr="005324A6">
        <w:rPr>
          <w:rFonts w:ascii="Times New Roman" w:hAnsi="Times New Roman"/>
        </w:rPr>
        <w:t xml:space="preserve">, Ozolniekos, Ozolnieku pagastā, Ozolnieku novadā, vienkāršota renovācija </w:t>
      </w:r>
      <w:r w:rsidRPr="005324A6">
        <w:rPr>
          <w:rFonts w:ascii="Times New Roman" w:hAnsi="Times New Roman"/>
          <w:b w:val="0"/>
        </w:rPr>
        <w:t>Eiropas Savienības fonda projekta Nr. DMS/3.4.4.1.0/12/10/0</w:t>
      </w:r>
      <w:r>
        <w:rPr>
          <w:rFonts w:ascii="Times New Roman" w:hAnsi="Times New Roman"/>
          <w:b w:val="0"/>
        </w:rPr>
        <w:t>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 </w:t>
      </w:r>
      <w:r>
        <w:rPr>
          <w:rFonts w:ascii="Times New Roman" w:hAnsi="Times New Roman"/>
          <w:b w:val="0"/>
        </w:rPr>
        <w:t>25</w:t>
      </w:r>
      <w:r w:rsidRPr="005324A6">
        <w:rPr>
          <w:rFonts w:ascii="Times New Roman" w:hAnsi="Times New Roman"/>
          <w:b w:val="0"/>
        </w:rPr>
        <w:t xml:space="preserve"> energoefektivitātes paaugstināšanas pasākumi” ietvaros, Identifikācijas Nr. OKSDU 2014/</w:t>
      </w:r>
      <w:r>
        <w:rPr>
          <w:rFonts w:ascii="Times New Roman" w:hAnsi="Times New Roman"/>
          <w:b w:val="0"/>
        </w:rPr>
        <w:t>7</w:t>
      </w:r>
      <w:r w:rsidRPr="005324A6">
        <w:rPr>
          <w:rFonts w:ascii="Times New Roman" w:hAnsi="Times New Roman"/>
          <w:b w:val="0"/>
        </w:rPr>
        <w:t xml:space="preserve"> ERAF”</w:t>
      </w:r>
      <w:r w:rsidRPr="005324A6">
        <w:rPr>
          <w:rFonts w:ascii="Times New Roman" w:hAnsi="Times New Roman"/>
          <w:b w:val="0"/>
          <w:iCs/>
        </w:rPr>
        <w:t xml:space="preserve"> </w:t>
      </w:r>
      <w:r w:rsidRPr="005324A6">
        <w:rPr>
          <w:rFonts w:ascii="Times New Roman" w:hAnsi="Times New Roman"/>
          <w:b w:val="0"/>
        </w:rPr>
        <w:t xml:space="preserve">un gadījumā, ja ar Pretendentu tiks noslēgts iepirkuma </w:t>
      </w:r>
      <w:smartTag w:uri="schemas-tilde-lv/tildestengine" w:element="veidnes">
        <w:smartTagPr>
          <w:attr w:name="text" w:val="līgums"/>
          <w:attr w:name="baseform" w:val="līgums"/>
          <w:attr w:name="id" w:val="-1"/>
        </w:smartTagPr>
        <w:r w:rsidRPr="005324A6">
          <w:rPr>
            <w:rFonts w:ascii="Times New Roman" w:hAnsi="Times New Roman"/>
            <w:b w:val="0"/>
          </w:rPr>
          <w:t>līgums</w:t>
        </w:r>
      </w:smartTag>
      <w:r w:rsidRPr="005324A6">
        <w:rPr>
          <w:rFonts w:ascii="Times New Roman" w:hAnsi="Times New Roman"/>
          <w:b w:val="0"/>
        </w:rPr>
        <w:t>, apņemamies:</w:t>
      </w:r>
    </w:p>
    <w:p w:rsidR="00E07E33" w:rsidRPr="005324A6" w:rsidRDefault="00E07E33" w:rsidP="00E07E33">
      <w:pPr>
        <w:numPr>
          <w:ilvl w:val="0"/>
          <w:numId w:val="6"/>
        </w:numPr>
        <w:tabs>
          <w:tab w:val="left" w:pos="10725"/>
        </w:tabs>
        <w:jc w:val="both"/>
        <w:rPr>
          <w:rFonts w:ascii="Times New Roman" w:hAnsi="Times New Roman"/>
          <w:b w:val="0"/>
        </w:rPr>
      </w:pPr>
      <w:r w:rsidRPr="005324A6">
        <w:rPr>
          <w:rFonts w:ascii="Times New Roman" w:hAnsi="Times New Roman"/>
          <w:b w:val="0"/>
        </w:rPr>
        <w:t>veikt šādus būvdarbus (</w:t>
      </w:r>
      <w:r w:rsidRPr="005324A6">
        <w:rPr>
          <w:rFonts w:ascii="Times New Roman" w:hAnsi="Times New Roman"/>
          <w:b w:val="0"/>
          <w:u w:val="single"/>
        </w:rPr>
        <w:t>īss būvniecības darbu apraksts, norādot darbu veidus un izmaksas atbilstoši apakšuzņēmējiem nododamo būvniecības darbu sarakstā norādītajiem</w:t>
      </w:r>
      <w:r w:rsidRPr="005324A6">
        <w:rPr>
          <w:rFonts w:ascii="Times New Roman" w:hAnsi="Times New Roman"/>
          <w:b w:val="0"/>
        </w:rPr>
        <w:t>);</w:t>
      </w:r>
    </w:p>
    <w:p w:rsidR="00E07E33" w:rsidRPr="005324A6" w:rsidRDefault="00E07E33" w:rsidP="00E07E33">
      <w:pPr>
        <w:numPr>
          <w:ilvl w:val="0"/>
          <w:numId w:val="6"/>
        </w:numPr>
        <w:tabs>
          <w:tab w:val="left" w:pos="10725"/>
        </w:tabs>
        <w:jc w:val="both"/>
        <w:rPr>
          <w:rFonts w:ascii="Times New Roman" w:hAnsi="Times New Roman"/>
          <w:b w:val="0"/>
        </w:rPr>
      </w:pPr>
      <w:r w:rsidRPr="005324A6">
        <w:rPr>
          <w:rFonts w:ascii="Times New Roman" w:hAnsi="Times New Roman"/>
          <w:b w:val="0"/>
        </w:rPr>
        <w:t>nodot Pretendenta rīcībā sekojošus resursus (</w:t>
      </w:r>
      <w:r w:rsidRPr="005324A6">
        <w:rPr>
          <w:rFonts w:ascii="Times New Roman" w:hAnsi="Times New Roman"/>
          <w:b w:val="0"/>
          <w:u w:val="single"/>
        </w:rPr>
        <w:t>īss Pretendentam nodoto resursu apraksts</w:t>
      </w:r>
      <w:r w:rsidRPr="005324A6">
        <w:rPr>
          <w:rFonts w:ascii="Times New Roman" w:hAnsi="Times New Roman"/>
          <w:b w:val="0"/>
        </w:rPr>
        <w:t>).</w:t>
      </w:r>
    </w:p>
    <w:p w:rsidR="00E07E33" w:rsidRPr="005324A6" w:rsidRDefault="00E07E33" w:rsidP="00E07E33">
      <w:pPr>
        <w:tabs>
          <w:tab w:val="left" w:pos="10725"/>
        </w:tabs>
        <w:rPr>
          <w:rFonts w:ascii="Times New Roman" w:hAnsi="Times New Roman"/>
          <w:b w:val="0"/>
        </w:rPr>
      </w:pPr>
    </w:p>
    <w:p w:rsidR="00E07E33" w:rsidRPr="005324A6" w:rsidRDefault="00E07E33" w:rsidP="00E07E33">
      <w:pPr>
        <w:rPr>
          <w:rFonts w:ascii="Times New Roman" w:hAnsi="Times New Roman"/>
          <w:b w:val="0"/>
        </w:rPr>
      </w:pPr>
    </w:p>
    <w:p w:rsidR="00E07E33" w:rsidRPr="005324A6" w:rsidRDefault="00E07E33" w:rsidP="00E07E33">
      <w:pPr>
        <w:rPr>
          <w:rFonts w:ascii="Times New Roman" w:hAnsi="Times New Roman"/>
          <w:b w:val="0"/>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p>
    <w:p w:rsidR="00E07E33" w:rsidRPr="005324A6" w:rsidRDefault="00E07E33" w:rsidP="00E07E33">
      <w:pPr>
        <w:rPr>
          <w:rFonts w:ascii="Times New Roman" w:hAnsi="Times New Roman"/>
          <w:b w:val="0"/>
          <w:u w:val="single"/>
        </w:rPr>
      </w:pP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r w:rsidRPr="005324A6">
        <w:rPr>
          <w:rFonts w:ascii="Times New Roman" w:hAnsi="Times New Roman"/>
          <w:b w:val="0"/>
          <w:u w:val="single"/>
        </w:rPr>
        <w:tab/>
      </w:r>
    </w:p>
    <w:p w:rsidR="00E07E33" w:rsidRPr="005324A6" w:rsidRDefault="00E07E33" w:rsidP="00E07E33">
      <w:pPr>
        <w:rPr>
          <w:rFonts w:ascii="Times New Roman" w:hAnsi="Times New Roman"/>
          <w:b w:val="0"/>
          <w:sz w:val="22"/>
          <w:szCs w:val="22"/>
        </w:rPr>
      </w:pPr>
      <w:r w:rsidRPr="005324A6">
        <w:rPr>
          <w:rFonts w:ascii="Times New Roman" w:hAnsi="Times New Roman"/>
          <w:b w:val="0"/>
          <w:sz w:val="22"/>
          <w:szCs w:val="22"/>
        </w:rPr>
        <w:t>/personas ar tiesībām pārstāvēt vārds, uzvārds, paraksts, ieņemamais amats/</w:t>
      </w:r>
    </w:p>
    <w:p w:rsidR="00E07E33" w:rsidRPr="005324A6" w:rsidRDefault="00E07E33" w:rsidP="00E07E33">
      <w:pPr>
        <w:tabs>
          <w:tab w:val="left" w:pos="10725"/>
        </w:tabs>
        <w:rPr>
          <w:rFonts w:ascii="Times New Roman" w:hAnsi="Times New Roman"/>
          <w:b w:val="0"/>
        </w:rPr>
      </w:pPr>
    </w:p>
    <w:p w:rsidR="00E07E33" w:rsidRPr="005324A6" w:rsidRDefault="00E07E33" w:rsidP="00E07E33">
      <w:pPr>
        <w:pStyle w:val="Heading3"/>
        <w:numPr>
          <w:ilvl w:val="0"/>
          <w:numId w:val="0"/>
        </w:numPr>
        <w:ind w:left="720"/>
        <w:jc w:val="right"/>
        <w:rPr>
          <w:sz w:val="20"/>
          <w:szCs w:val="20"/>
          <w:lang w:val="lv-LV"/>
        </w:rPr>
      </w:pPr>
    </w:p>
    <w:p w:rsidR="00E07E33" w:rsidRPr="005324A6" w:rsidRDefault="00E07E33" w:rsidP="00E07E33">
      <w:pPr>
        <w:pStyle w:val="Heading3"/>
        <w:numPr>
          <w:ilvl w:val="0"/>
          <w:numId w:val="0"/>
        </w:numPr>
        <w:ind w:left="720"/>
        <w:jc w:val="right"/>
        <w:rPr>
          <w:sz w:val="20"/>
          <w:szCs w:val="20"/>
          <w:lang w:val="lv-LV"/>
        </w:rPr>
      </w:pPr>
    </w:p>
    <w:p w:rsidR="00E07E33" w:rsidRPr="005324A6" w:rsidRDefault="00E07E33" w:rsidP="00E07E33">
      <w:pPr>
        <w:ind w:left="720"/>
        <w:jc w:val="both"/>
        <w:rPr>
          <w:rFonts w:ascii="Times New Roman" w:hAnsi="Times New Roman"/>
          <w:b w:val="0"/>
        </w:rPr>
      </w:pPr>
    </w:p>
    <w:p w:rsidR="00E07E33" w:rsidRPr="005324A6" w:rsidRDefault="00E07E33" w:rsidP="00E07E33">
      <w:pPr>
        <w:pStyle w:val="Heading1"/>
        <w:numPr>
          <w:ilvl w:val="0"/>
          <w:numId w:val="0"/>
        </w:numPr>
        <w:ind w:left="360"/>
        <w:jc w:val="right"/>
        <w:rPr>
          <w:lang w:val="lv-LV"/>
        </w:rPr>
      </w:pPr>
      <w:r w:rsidRPr="005324A6">
        <w:br w:type="page"/>
      </w:r>
      <w:bookmarkStart w:id="99" w:name="_Toc384135882"/>
      <w:r w:rsidRPr="005324A6">
        <w:lastRenderedPageBreak/>
        <w:t>Pielikums Nr.</w:t>
      </w:r>
      <w:r w:rsidRPr="005324A6">
        <w:rPr>
          <w:lang w:val="lv-LV"/>
        </w:rPr>
        <w:t>10</w:t>
      </w:r>
      <w:bookmarkEnd w:id="99"/>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r w:rsidRPr="005324A6">
        <w:rPr>
          <w:rFonts w:ascii="Times New Roman" w:hAnsi="Times New Roman"/>
          <w:b w:val="0"/>
        </w:rPr>
        <w:t>__________                                                                        2014.gada ...............</w:t>
      </w: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center"/>
        <w:rPr>
          <w:rFonts w:ascii="Times New Roman" w:hAnsi="Times New Roman"/>
          <w:b w:val="0"/>
        </w:rPr>
      </w:pPr>
      <w:r w:rsidRPr="005324A6">
        <w:rPr>
          <w:rFonts w:ascii="Times New Roman" w:hAnsi="Times New Roman"/>
          <w:b w:val="0"/>
        </w:rPr>
        <w:t>VIENOŠANĀS PROTOKOLS</w:t>
      </w:r>
    </w:p>
    <w:p w:rsidR="00E07E33" w:rsidRPr="005324A6" w:rsidRDefault="00E07E33" w:rsidP="00E07E33">
      <w:pPr>
        <w:ind w:left="720"/>
        <w:jc w:val="center"/>
        <w:rPr>
          <w:rFonts w:ascii="Times New Roman" w:hAnsi="Times New Roman"/>
          <w:b w:val="0"/>
        </w:rPr>
      </w:pPr>
    </w:p>
    <w:p w:rsidR="00E07E33" w:rsidRPr="005324A6" w:rsidRDefault="00E07E33" w:rsidP="00E07E33">
      <w:pPr>
        <w:ind w:left="720"/>
        <w:jc w:val="center"/>
        <w:rPr>
          <w:rFonts w:ascii="Times New Roman" w:hAnsi="Times New Roman"/>
          <w:b w:val="0"/>
        </w:rPr>
      </w:pPr>
    </w:p>
    <w:p w:rsidR="00E07E33" w:rsidRPr="005324A6" w:rsidRDefault="00E07E33" w:rsidP="00E07E33">
      <w:pPr>
        <w:ind w:left="720"/>
        <w:jc w:val="center"/>
        <w:rPr>
          <w:rFonts w:ascii="Times New Roman" w:hAnsi="Times New Roman"/>
          <w:b w:val="0"/>
        </w:rPr>
      </w:pPr>
      <w:r w:rsidRPr="005324A6">
        <w:rPr>
          <w:rFonts w:ascii="Times New Roman" w:hAnsi="Times New Roman"/>
          <w:b w:val="0"/>
        </w:rPr>
        <w:t>.....”....................” reģ.Nr...............................</w:t>
      </w:r>
    </w:p>
    <w:p w:rsidR="00E07E33" w:rsidRPr="005324A6" w:rsidRDefault="00E07E33" w:rsidP="00E07E33">
      <w:pPr>
        <w:ind w:left="720"/>
        <w:jc w:val="center"/>
        <w:rPr>
          <w:rFonts w:ascii="Times New Roman" w:hAnsi="Times New Roman"/>
          <w:b w:val="0"/>
        </w:rPr>
      </w:pPr>
    </w:p>
    <w:p w:rsidR="00E07E33" w:rsidRPr="005324A6" w:rsidRDefault="00E07E33" w:rsidP="00E07E33">
      <w:pPr>
        <w:ind w:left="720"/>
        <w:jc w:val="center"/>
        <w:rPr>
          <w:rFonts w:ascii="Times New Roman" w:hAnsi="Times New Roman"/>
          <w:b w:val="0"/>
        </w:rPr>
      </w:pPr>
      <w:r w:rsidRPr="005324A6">
        <w:rPr>
          <w:rFonts w:ascii="Times New Roman" w:hAnsi="Times New Roman"/>
          <w:b w:val="0"/>
        </w:rPr>
        <w:t>un</w:t>
      </w: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r w:rsidRPr="005324A6">
        <w:rPr>
          <w:rFonts w:ascii="Times New Roman" w:hAnsi="Times New Roman"/>
          <w:b w:val="0"/>
        </w:rPr>
        <w:t xml:space="preserve">.........................., personas kods................., būvprakses sertifikāta Nr................   </w:t>
      </w: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r w:rsidRPr="005324A6">
        <w:rPr>
          <w:rFonts w:ascii="Times New Roman" w:hAnsi="Times New Roman"/>
          <w:b w:val="0"/>
        </w:rPr>
        <w:t>Noslēdz šo vienošanos par sekojošo:</w:t>
      </w:r>
    </w:p>
    <w:p w:rsidR="00E07E33" w:rsidRPr="005324A6" w:rsidRDefault="00E07E33" w:rsidP="00E07E33">
      <w:pPr>
        <w:ind w:left="720"/>
        <w:jc w:val="both"/>
        <w:rPr>
          <w:rFonts w:ascii="Times New Roman" w:hAnsi="Times New Roman"/>
          <w:b w:val="0"/>
        </w:rPr>
      </w:pPr>
    </w:p>
    <w:p w:rsidR="00E07E33" w:rsidRPr="005324A6" w:rsidRDefault="00E07E33" w:rsidP="00E07E33">
      <w:pPr>
        <w:jc w:val="both"/>
        <w:rPr>
          <w:rFonts w:ascii="Times New Roman" w:hAnsi="Times New Roman"/>
          <w:b w:val="0"/>
          <w:iCs/>
        </w:rPr>
      </w:pPr>
      <w:r w:rsidRPr="005324A6">
        <w:rPr>
          <w:rFonts w:ascii="Times New Roman" w:hAnsi="Times New Roman"/>
          <w:b w:val="0"/>
        </w:rPr>
        <w:t xml:space="preserve">    Gadījumā, ja „</w:t>
      </w:r>
      <w:r w:rsidRPr="005324A6">
        <w:rPr>
          <w:rFonts w:ascii="Times New Roman" w:hAnsi="Times New Roman"/>
        </w:rPr>
        <w:t xml:space="preserve">Daudzdzīvokļu dzīvojamās mājas </w:t>
      </w:r>
      <w:r>
        <w:rPr>
          <w:rFonts w:ascii="Times New Roman" w:hAnsi="Times New Roman"/>
        </w:rPr>
        <w:t>Meliorācijas</w:t>
      </w:r>
      <w:r w:rsidRPr="005324A6">
        <w:rPr>
          <w:rFonts w:ascii="Times New Roman" w:hAnsi="Times New Roman"/>
        </w:rPr>
        <w:t xml:space="preserve"> ielā </w:t>
      </w:r>
      <w:r>
        <w:rPr>
          <w:rFonts w:ascii="Times New Roman" w:hAnsi="Times New Roman"/>
        </w:rPr>
        <w:t>25</w:t>
      </w:r>
      <w:r w:rsidRPr="005324A6">
        <w:rPr>
          <w:rFonts w:ascii="Times New Roman" w:hAnsi="Times New Roman"/>
        </w:rPr>
        <w:t xml:space="preserve">, Ozolniekos, Ozolnieku pagastā, Ozolnieku novadā, vienkāršota renovācija </w:t>
      </w:r>
      <w:r w:rsidRPr="005324A6">
        <w:rPr>
          <w:rFonts w:ascii="Times New Roman" w:hAnsi="Times New Roman"/>
          <w:b w:val="0"/>
        </w:rPr>
        <w:t>Eiropas Savienības fonda projekta Nr. DMS/3.4.4.1.0/12/10/0</w:t>
      </w:r>
      <w:r>
        <w:rPr>
          <w:rFonts w:ascii="Times New Roman" w:hAnsi="Times New Roman"/>
          <w:b w:val="0"/>
        </w:rPr>
        <w:t>67</w:t>
      </w:r>
      <w:r w:rsidRPr="005324A6">
        <w:rPr>
          <w:rFonts w:ascii="Times New Roman" w:hAnsi="Times New Roman"/>
          <w:b w:val="0"/>
        </w:rPr>
        <w:t xml:space="preserve"> „Daudzdzīvokļu dzīvojamās mājas </w:t>
      </w:r>
      <w:r>
        <w:rPr>
          <w:rFonts w:ascii="Times New Roman" w:hAnsi="Times New Roman"/>
          <w:b w:val="0"/>
        </w:rPr>
        <w:t>Meliorācijas</w:t>
      </w:r>
      <w:r w:rsidRPr="005324A6">
        <w:rPr>
          <w:rFonts w:ascii="Times New Roman" w:hAnsi="Times New Roman"/>
          <w:b w:val="0"/>
        </w:rPr>
        <w:t xml:space="preserve"> ielā</w:t>
      </w:r>
      <w:r>
        <w:rPr>
          <w:rFonts w:ascii="Times New Roman" w:hAnsi="Times New Roman"/>
          <w:b w:val="0"/>
        </w:rPr>
        <w:t xml:space="preserve"> 25</w:t>
      </w:r>
      <w:r w:rsidRPr="005324A6">
        <w:rPr>
          <w:rFonts w:ascii="Times New Roman" w:hAnsi="Times New Roman"/>
          <w:b w:val="0"/>
        </w:rPr>
        <w:t xml:space="preserve"> energoefektivitātes paaugstināšanas pasākumi” ietvaros”</w:t>
      </w:r>
      <w:r w:rsidRPr="005324A6">
        <w:rPr>
          <w:rFonts w:ascii="Times New Roman" w:hAnsi="Times New Roman"/>
          <w:b w:val="0"/>
          <w:sz w:val="20"/>
          <w:szCs w:val="20"/>
        </w:rPr>
        <w:t xml:space="preserve"> </w:t>
      </w:r>
      <w:r w:rsidRPr="005324A6">
        <w:rPr>
          <w:rFonts w:ascii="Times New Roman" w:hAnsi="Times New Roman"/>
          <w:b w:val="0"/>
        </w:rPr>
        <w:t>ar  identifikācijas Nr</w:t>
      </w:r>
      <w:r w:rsidRPr="005324A6">
        <w:rPr>
          <w:rFonts w:ascii="Times New Roman" w:hAnsi="Times New Roman"/>
          <w:b w:val="0"/>
          <w:iCs/>
        </w:rPr>
        <w:t>. OKSDU 2014/</w:t>
      </w:r>
      <w:r>
        <w:rPr>
          <w:rFonts w:ascii="Times New Roman" w:hAnsi="Times New Roman"/>
          <w:b w:val="0"/>
          <w:iCs/>
        </w:rPr>
        <w:t>7</w:t>
      </w:r>
      <w:r w:rsidRPr="005324A6">
        <w:rPr>
          <w:rFonts w:ascii="Times New Roman" w:hAnsi="Times New Roman"/>
          <w:b w:val="0"/>
          <w:iCs/>
        </w:rPr>
        <w:t xml:space="preserve"> ERAF  pretendents .....”...............” tiks atzīts par iepirkuma uzvarētāju un ar viņu tiks slēgts būvdarbu līgums, mūsu starpā tiks nodibinātas līgumattiecības par .......................................... </w:t>
      </w:r>
    </w:p>
    <w:p w:rsidR="00E07E33" w:rsidRPr="005324A6" w:rsidRDefault="00E07E33" w:rsidP="00E07E33">
      <w:pPr>
        <w:jc w:val="center"/>
        <w:rPr>
          <w:rFonts w:ascii="Times New Roman" w:hAnsi="Times New Roman"/>
          <w:b w:val="0"/>
          <w:iCs/>
        </w:rPr>
      </w:pPr>
      <w:r w:rsidRPr="005324A6">
        <w:rPr>
          <w:rFonts w:ascii="Times New Roman" w:hAnsi="Times New Roman"/>
          <w:b w:val="0"/>
          <w:iCs/>
          <w:sz w:val="18"/>
          <w:szCs w:val="18"/>
        </w:rPr>
        <w:t>(norādīt būvdarbu veidu)</w:t>
      </w:r>
    </w:p>
    <w:p w:rsidR="00E07E33" w:rsidRPr="005324A6" w:rsidRDefault="00E07E33" w:rsidP="00E07E33">
      <w:pPr>
        <w:jc w:val="both"/>
        <w:rPr>
          <w:rFonts w:ascii="Times New Roman" w:hAnsi="Times New Roman"/>
          <w:b w:val="0"/>
          <w:iCs/>
        </w:rPr>
      </w:pPr>
      <w:r w:rsidRPr="005324A6">
        <w:rPr>
          <w:rFonts w:ascii="Times New Roman" w:hAnsi="Times New Roman"/>
          <w:b w:val="0"/>
          <w:iCs/>
        </w:rPr>
        <w:t>būvdarbu vadīšanu.</w:t>
      </w:r>
    </w:p>
    <w:p w:rsidR="00E07E33" w:rsidRPr="005324A6" w:rsidRDefault="00E07E33" w:rsidP="00E07E33">
      <w:pPr>
        <w:jc w:val="both"/>
        <w:rPr>
          <w:rFonts w:ascii="Times New Roman" w:hAnsi="Times New Roman"/>
          <w:b w:val="0"/>
          <w:iCs/>
          <w:sz w:val="18"/>
          <w:szCs w:val="18"/>
        </w:rPr>
      </w:pPr>
      <w:r w:rsidRPr="005324A6">
        <w:rPr>
          <w:rFonts w:ascii="Times New Roman" w:hAnsi="Times New Roman"/>
          <w:b w:val="0"/>
          <w:iCs/>
          <w:sz w:val="18"/>
          <w:szCs w:val="18"/>
        </w:rPr>
        <w:t xml:space="preserve">                                                                           </w:t>
      </w:r>
    </w:p>
    <w:p w:rsidR="00E07E33" w:rsidRPr="005324A6" w:rsidRDefault="00E07E33" w:rsidP="00E07E33">
      <w:pPr>
        <w:jc w:val="both"/>
        <w:rPr>
          <w:rFonts w:ascii="Times New Roman" w:hAnsi="Times New Roman"/>
          <w:b w:val="0"/>
          <w:iCs/>
        </w:rPr>
      </w:pPr>
    </w:p>
    <w:p w:rsidR="00E07E33" w:rsidRPr="005324A6" w:rsidRDefault="00E07E33" w:rsidP="00E07E33">
      <w:pPr>
        <w:jc w:val="both"/>
        <w:rPr>
          <w:rFonts w:ascii="Times New Roman" w:hAnsi="Times New Roman"/>
          <w:b w:val="0"/>
          <w:iCs/>
        </w:rPr>
      </w:pPr>
      <w:r w:rsidRPr="005324A6">
        <w:rPr>
          <w:rFonts w:ascii="Times New Roman" w:hAnsi="Times New Roman"/>
          <w:b w:val="0"/>
          <w:iCs/>
        </w:rPr>
        <w:t>Šo vienošanās protokolu paraksta :</w:t>
      </w:r>
    </w:p>
    <w:p w:rsidR="00E07E33" w:rsidRPr="005324A6" w:rsidRDefault="00E07E33" w:rsidP="00E07E33">
      <w:pPr>
        <w:jc w:val="both"/>
        <w:rPr>
          <w:rFonts w:ascii="Times New Roman" w:hAnsi="Times New Roman"/>
          <w:b w:val="0"/>
          <w:iCs/>
        </w:rPr>
      </w:pPr>
    </w:p>
    <w:p w:rsidR="00E07E33" w:rsidRPr="005324A6" w:rsidRDefault="00E07E33" w:rsidP="00E07E33">
      <w:pPr>
        <w:jc w:val="both"/>
        <w:rPr>
          <w:rFonts w:ascii="Times New Roman" w:hAnsi="Times New Roman"/>
          <w:b w:val="0"/>
          <w:iCs/>
        </w:rPr>
      </w:pPr>
      <w:r w:rsidRPr="005324A6">
        <w:rPr>
          <w:rFonts w:ascii="Times New Roman" w:hAnsi="Times New Roman"/>
          <w:b w:val="0"/>
          <w:iCs/>
        </w:rPr>
        <w:t>......”..................” vārdā :                                  __________________</w:t>
      </w:r>
    </w:p>
    <w:p w:rsidR="00E07E33" w:rsidRPr="005324A6" w:rsidRDefault="00E07E33" w:rsidP="00E07E33">
      <w:pPr>
        <w:jc w:val="both"/>
        <w:rPr>
          <w:rFonts w:ascii="Times New Roman" w:hAnsi="Times New Roman"/>
          <w:b w:val="0"/>
          <w:iCs/>
        </w:rPr>
      </w:pPr>
      <w:r w:rsidRPr="005324A6">
        <w:rPr>
          <w:rFonts w:ascii="Times New Roman" w:hAnsi="Times New Roman"/>
          <w:b w:val="0"/>
          <w:iCs/>
        </w:rPr>
        <w:t xml:space="preserve">                                                                                    paraksts</w:t>
      </w:r>
    </w:p>
    <w:p w:rsidR="00E07E33" w:rsidRPr="005324A6" w:rsidRDefault="00E07E33" w:rsidP="00E07E33">
      <w:pPr>
        <w:jc w:val="both"/>
        <w:rPr>
          <w:rFonts w:ascii="Times New Roman" w:hAnsi="Times New Roman"/>
          <w:b w:val="0"/>
          <w:iCs/>
        </w:rPr>
      </w:pPr>
      <w:r w:rsidRPr="005324A6">
        <w:rPr>
          <w:rFonts w:ascii="Times New Roman" w:hAnsi="Times New Roman"/>
          <w:b w:val="0"/>
          <w:iCs/>
        </w:rPr>
        <w:t>(paraksta persona ar pārstāvības tiesībām)</w:t>
      </w:r>
    </w:p>
    <w:p w:rsidR="00E07E33" w:rsidRPr="005324A6" w:rsidRDefault="00E07E33" w:rsidP="00E07E33">
      <w:pPr>
        <w:jc w:val="both"/>
        <w:rPr>
          <w:rFonts w:ascii="Times New Roman" w:hAnsi="Times New Roman"/>
          <w:b w:val="0"/>
          <w:iCs/>
        </w:rPr>
      </w:pPr>
    </w:p>
    <w:p w:rsidR="00E07E33" w:rsidRPr="005324A6" w:rsidRDefault="00E07E33" w:rsidP="00E07E33">
      <w:pPr>
        <w:jc w:val="both"/>
        <w:rPr>
          <w:rFonts w:ascii="Times New Roman" w:hAnsi="Times New Roman"/>
          <w:b w:val="0"/>
          <w:iCs/>
        </w:rPr>
      </w:pPr>
    </w:p>
    <w:p w:rsidR="00E07E33" w:rsidRPr="005324A6" w:rsidRDefault="00E07E33" w:rsidP="00E07E33">
      <w:pPr>
        <w:jc w:val="both"/>
        <w:rPr>
          <w:rFonts w:ascii="Times New Roman" w:hAnsi="Times New Roman"/>
          <w:b w:val="0"/>
        </w:rPr>
      </w:pPr>
      <w:r w:rsidRPr="005324A6">
        <w:rPr>
          <w:rFonts w:ascii="Times New Roman" w:hAnsi="Times New Roman"/>
          <w:b w:val="0"/>
          <w:iCs/>
        </w:rPr>
        <w:t>_______________                                           ____________________</w:t>
      </w:r>
    </w:p>
    <w:p w:rsidR="00E07E33" w:rsidRPr="005324A6" w:rsidRDefault="00E07E33" w:rsidP="00E07E33">
      <w:pPr>
        <w:jc w:val="both"/>
        <w:rPr>
          <w:rFonts w:ascii="Times New Roman" w:hAnsi="Times New Roman"/>
          <w:b w:val="0"/>
        </w:rPr>
      </w:pPr>
      <w:r w:rsidRPr="005324A6">
        <w:rPr>
          <w:rFonts w:ascii="Times New Roman" w:hAnsi="Times New Roman"/>
          <w:b w:val="0"/>
        </w:rPr>
        <w:t xml:space="preserve">  Vārds, uzvārds                                                           paraksts</w:t>
      </w:r>
    </w:p>
    <w:p w:rsidR="00E07E33" w:rsidRPr="005324A6" w:rsidRDefault="00E07E33" w:rsidP="00E07E33">
      <w:pPr>
        <w:jc w:val="both"/>
        <w:rPr>
          <w:rFonts w:ascii="Times New Roman" w:hAnsi="Times New Roman"/>
          <w:b w:val="0"/>
        </w:rPr>
      </w:pPr>
    </w:p>
    <w:p w:rsidR="00E07E33" w:rsidRPr="005324A6" w:rsidRDefault="00E07E33" w:rsidP="00E07E33">
      <w:pPr>
        <w:jc w:val="both"/>
        <w:rPr>
          <w:rFonts w:ascii="Times New Roman" w:hAnsi="Times New Roman"/>
          <w:b w:val="0"/>
        </w:rPr>
      </w:pPr>
    </w:p>
    <w:p w:rsidR="00E07E33" w:rsidRPr="005324A6" w:rsidRDefault="00E07E33" w:rsidP="00E07E33">
      <w:pPr>
        <w:ind w:left="720"/>
        <w:jc w:val="both"/>
        <w:rPr>
          <w:rFonts w:ascii="Times New Roman" w:hAnsi="Times New Roman"/>
          <w:b w:val="0"/>
        </w:rPr>
      </w:pPr>
    </w:p>
    <w:p w:rsidR="00E07E33" w:rsidRPr="005324A6" w:rsidRDefault="00E07E33" w:rsidP="00E07E33">
      <w:pPr>
        <w:ind w:left="720"/>
        <w:jc w:val="both"/>
        <w:rPr>
          <w:rFonts w:ascii="Times New Roman" w:hAnsi="Times New Roman"/>
          <w:b w:val="0"/>
        </w:rPr>
      </w:pPr>
    </w:p>
    <w:p w:rsidR="00E07E33" w:rsidRPr="005324A6" w:rsidRDefault="00E07E33" w:rsidP="00E07E33">
      <w:pPr>
        <w:pStyle w:val="Heading1"/>
        <w:numPr>
          <w:ilvl w:val="0"/>
          <w:numId w:val="0"/>
        </w:numPr>
        <w:ind w:left="360"/>
        <w:jc w:val="right"/>
        <w:rPr>
          <w:lang w:val="lv-LV"/>
        </w:rPr>
      </w:pPr>
      <w:r w:rsidRPr="005324A6">
        <w:br w:type="page"/>
      </w:r>
      <w:bookmarkStart w:id="100" w:name="_Toc384135883"/>
      <w:r w:rsidRPr="005324A6">
        <w:lastRenderedPageBreak/>
        <w:t>Pielikums Nr.</w:t>
      </w:r>
      <w:r w:rsidRPr="005324A6">
        <w:rPr>
          <w:lang w:val="lv-LV"/>
        </w:rPr>
        <w:t>11</w:t>
      </w:r>
      <w:bookmarkEnd w:id="100"/>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E07E33">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E07E33">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r w:rsidRPr="005324A6">
        <w:rPr>
          <w:rFonts w:ascii="Times New Roman" w:hAnsi="Times New Roman"/>
          <w:b w:val="0"/>
          <w:color w:val="000000"/>
          <w:sz w:val="20"/>
          <w:szCs w:val="20"/>
        </w:rPr>
        <w:t>PRETENDENTA __________________PIEREDZE BŪVDARBOS IEPRIEKŠĒJO PIECU GADU PERIODĀ</w:t>
      </w: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ind w:right="66"/>
        <w:jc w:val="center"/>
        <w:rPr>
          <w:rFonts w:ascii="Times New Roman" w:hAnsi="Times New Roman"/>
          <w:b w:val="0"/>
          <w:color w:val="000000"/>
          <w:sz w:val="20"/>
          <w:szCs w:val="20"/>
        </w:rPr>
      </w:pPr>
    </w:p>
    <w:tbl>
      <w:tblPr>
        <w:tblW w:w="1047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829"/>
        <w:gridCol w:w="1636"/>
        <w:gridCol w:w="1304"/>
        <w:gridCol w:w="1238"/>
        <w:gridCol w:w="1208"/>
        <w:gridCol w:w="1276"/>
        <w:gridCol w:w="1400"/>
      </w:tblGrid>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N.</w:t>
            </w:r>
          </w:p>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p.k.</w:t>
            </w: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nosaukums, īss raksturojums</w:t>
            </w: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adrese</w:t>
            </w:r>
          </w:p>
        </w:tc>
        <w:tc>
          <w:tcPr>
            <w:tcW w:w="1304" w:type="dxa"/>
            <w:tcBorders>
              <w:top w:val="single" w:sz="4" w:space="0" w:color="000000"/>
              <w:left w:val="single" w:sz="4" w:space="0" w:color="000000"/>
              <w:bottom w:val="single" w:sz="4" w:space="0" w:color="000000"/>
              <w:right w:val="single" w:sz="4" w:space="0" w:color="000000"/>
            </w:tcBorders>
            <w:hideMark/>
          </w:tcPr>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Objekta pieņemšanas- nodošanas datums </w:t>
            </w:r>
          </w:p>
        </w:tc>
        <w:tc>
          <w:tcPr>
            <w:tcW w:w="1238" w:type="dxa"/>
            <w:tcBorders>
              <w:top w:val="single" w:sz="4" w:space="0" w:color="000000"/>
              <w:left w:val="single" w:sz="4" w:space="0" w:color="000000"/>
              <w:bottom w:val="single" w:sz="4" w:space="0" w:color="000000"/>
              <w:right w:val="single" w:sz="4" w:space="0" w:color="000000"/>
            </w:tcBorders>
            <w:hideMark/>
          </w:tcPr>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Objekta būvniecības izmaksas</w:t>
            </w: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Pasūtītājs</w:t>
            </w: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tabs>
                <w:tab w:val="left" w:pos="1185"/>
              </w:tabs>
              <w:spacing w:line="276" w:lineRule="auto"/>
              <w:ind w:left="-91" w:right="17"/>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Pretendenta statuss </w:t>
            </w:r>
            <w:r w:rsidRPr="005324A6">
              <w:rPr>
                <w:rFonts w:ascii="Times New Roman" w:hAnsi="Times New Roman"/>
                <w:b w:val="0"/>
                <w:color w:val="000000"/>
                <w:sz w:val="16"/>
                <w:szCs w:val="16"/>
                <w:lang w:val="en-US"/>
              </w:rPr>
              <w:t>(ģenerāluzņēmējs vai apakšuzņēmējs)</w:t>
            </w:r>
          </w:p>
        </w:tc>
        <w:tc>
          <w:tcPr>
            <w:tcW w:w="1400" w:type="dxa"/>
            <w:tcBorders>
              <w:top w:val="single" w:sz="4" w:space="0" w:color="000000"/>
              <w:left w:val="single" w:sz="4" w:space="0" w:color="000000"/>
              <w:bottom w:val="single" w:sz="4" w:space="0" w:color="000000"/>
              <w:right w:val="single" w:sz="4" w:space="0" w:color="000000"/>
            </w:tcBorders>
            <w:hideMark/>
          </w:tcPr>
          <w:p w:rsidR="00E07E33" w:rsidRPr="005324A6" w:rsidRDefault="00E07E33" w:rsidP="00472F91">
            <w:pPr>
              <w:spacing w:line="276" w:lineRule="auto"/>
              <w:ind w:right="66"/>
              <w:jc w:val="center"/>
              <w:rPr>
                <w:rFonts w:ascii="Times New Roman" w:hAnsi="Times New Roman"/>
                <w:b w:val="0"/>
                <w:color w:val="000000"/>
                <w:sz w:val="20"/>
                <w:szCs w:val="20"/>
                <w:lang w:val="en-US"/>
              </w:rPr>
            </w:pPr>
            <w:r w:rsidRPr="005324A6">
              <w:rPr>
                <w:rFonts w:ascii="Times New Roman" w:hAnsi="Times New Roman"/>
                <w:b w:val="0"/>
                <w:color w:val="000000"/>
                <w:sz w:val="20"/>
                <w:szCs w:val="20"/>
                <w:lang w:val="en-US"/>
              </w:rPr>
              <w:t xml:space="preserve">Pasūtītāja </w:t>
            </w:r>
            <w:r w:rsidRPr="005324A6">
              <w:rPr>
                <w:rFonts w:ascii="Times New Roman" w:hAnsi="Times New Roman"/>
                <w:b w:val="0"/>
                <w:color w:val="000000"/>
                <w:sz w:val="16"/>
                <w:szCs w:val="16"/>
                <w:lang w:val="en-US"/>
              </w:rPr>
              <w:t>kontakttālrunis</w:t>
            </w:r>
          </w:p>
        </w:tc>
      </w:tr>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r>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r>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r>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r>
      <w:tr w:rsidR="00E07E33" w:rsidRPr="005324A6" w:rsidTr="00472F91">
        <w:tc>
          <w:tcPr>
            <w:tcW w:w="582"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829"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63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304"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3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08"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c>
          <w:tcPr>
            <w:tcW w:w="1400" w:type="dxa"/>
            <w:tcBorders>
              <w:top w:val="single" w:sz="4" w:space="0" w:color="000000"/>
              <w:left w:val="single" w:sz="4" w:space="0" w:color="000000"/>
              <w:bottom w:val="single" w:sz="4" w:space="0" w:color="000000"/>
              <w:right w:val="single" w:sz="4" w:space="0" w:color="000000"/>
            </w:tcBorders>
          </w:tcPr>
          <w:p w:rsidR="00E07E33" w:rsidRPr="005324A6" w:rsidRDefault="00E07E33" w:rsidP="00472F91">
            <w:pPr>
              <w:spacing w:line="276" w:lineRule="auto"/>
              <w:ind w:right="66"/>
              <w:jc w:val="center"/>
              <w:rPr>
                <w:rFonts w:ascii="Times New Roman" w:hAnsi="Times New Roman"/>
                <w:b w:val="0"/>
                <w:color w:val="000000"/>
                <w:sz w:val="20"/>
                <w:szCs w:val="20"/>
                <w:lang w:val="en-US"/>
              </w:rPr>
            </w:pPr>
          </w:p>
        </w:tc>
      </w:tr>
    </w:tbl>
    <w:p w:rsidR="00E07E33" w:rsidRPr="005324A6" w:rsidRDefault="00E07E33" w:rsidP="00E07E33">
      <w:pPr>
        <w:ind w:right="66"/>
        <w:jc w:val="center"/>
        <w:rPr>
          <w:rFonts w:ascii="Times New Roman" w:hAnsi="Times New Roman"/>
          <w:b w:val="0"/>
          <w:color w:val="000000"/>
          <w:sz w:val="20"/>
          <w:szCs w:val="20"/>
        </w:rPr>
      </w:pPr>
    </w:p>
    <w:p w:rsidR="00E07E33" w:rsidRPr="005324A6" w:rsidRDefault="00E07E33" w:rsidP="00E07E33">
      <w:pPr>
        <w:jc w:val="right"/>
        <w:rPr>
          <w:rFonts w:ascii="Times New Roman" w:hAnsi="Times New Roman"/>
          <w:b w:val="0"/>
          <w:color w:val="000000"/>
          <w:sz w:val="22"/>
          <w:szCs w:val="22"/>
        </w:rPr>
      </w:pPr>
    </w:p>
    <w:p w:rsidR="00E07E33" w:rsidRPr="005324A6" w:rsidRDefault="00E07E33" w:rsidP="00E07E33">
      <w:pPr>
        <w:ind w:left="-540"/>
        <w:jc w:val="both"/>
        <w:rPr>
          <w:rFonts w:ascii="Times New Roman" w:hAnsi="Times New Roman"/>
          <w:b w:val="0"/>
          <w:color w:val="000000"/>
          <w:sz w:val="22"/>
          <w:szCs w:val="22"/>
        </w:rPr>
      </w:pPr>
      <w:r w:rsidRPr="005324A6">
        <w:rPr>
          <w:rFonts w:ascii="Times New Roman" w:hAnsi="Times New Roman"/>
          <w:b w:val="0"/>
          <w:color w:val="000000"/>
          <w:sz w:val="22"/>
          <w:szCs w:val="22"/>
        </w:rPr>
        <w:t>2014.gada __.___________</w:t>
      </w:r>
    </w:p>
    <w:p w:rsidR="00E07E33" w:rsidRPr="005324A6" w:rsidRDefault="00E07E33" w:rsidP="00E07E33">
      <w:pPr>
        <w:jc w:val="right"/>
        <w:rPr>
          <w:rFonts w:ascii="Times New Roman" w:hAnsi="Times New Roman"/>
          <w:b w:val="0"/>
          <w:color w:val="000000"/>
          <w:sz w:val="22"/>
          <w:szCs w:val="22"/>
        </w:rPr>
      </w:pPr>
    </w:p>
    <w:p w:rsidR="00E07E33" w:rsidRPr="005324A6" w:rsidRDefault="00E07E33" w:rsidP="00E07E33">
      <w:pPr>
        <w:jc w:val="right"/>
        <w:rPr>
          <w:rFonts w:ascii="Times New Roman" w:hAnsi="Times New Roman"/>
          <w:b w:val="0"/>
          <w:color w:val="000000"/>
          <w:sz w:val="22"/>
          <w:szCs w:val="22"/>
        </w:rPr>
      </w:pPr>
    </w:p>
    <w:p w:rsidR="00E07E33" w:rsidRPr="005324A6" w:rsidRDefault="00E07E33" w:rsidP="00E07E33">
      <w:pPr>
        <w:ind w:left="-540"/>
        <w:jc w:val="both"/>
        <w:rPr>
          <w:rFonts w:ascii="Times New Roman" w:hAnsi="Times New Roman"/>
          <w:color w:val="000000"/>
          <w:sz w:val="22"/>
          <w:szCs w:val="22"/>
        </w:rPr>
      </w:pPr>
      <w:r w:rsidRPr="005324A6">
        <w:rPr>
          <w:rFonts w:ascii="Times New Roman" w:hAnsi="Times New Roman"/>
          <w:color w:val="000000"/>
          <w:sz w:val="22"/>
          <w:szCs w:val="22"/>
        </w:rPr>
        <w:t>_________________________________________________________________________</w:t>
      </w:r>
    </w:p>
    <w:p w:rsidR="00E07E33" w:rsidRPr="005324A6" w:rsidRDefault="00E07E33" w:rsidP="00E07E33">
      <w:pPr>
        <w:ind w:left="-540"/>
        <w:jc w:val="both"/>
        <w:rPr>
          <w:rFonts w:ascii="Times New Roman" w:hAnsi="Times New Roman"/>
          <w:b w:val="0"/>
          <w:color w:val="000000"/>
          <w:sz w:val="22"/>
          <w:szCs w:val="22"/>
        </w:rPr>
        <w:sectPr w:rsidR="00E07E33" w:rsidRPr="005324A6" w:rsidSect="00AE5B4F">
          <w:pgSz w:w="11907" w:h="16840" w:code="9"/>
          <w:pgMar w:top="1440" w:right="1797" w:bottom="1134" w:left="1797" w:header="720" w:footer="720" w:gutter="0"/>
          <w:cols w:space="720"/>
          <w:titlePg/>
          <w:docGrid w:linePitch="360"/>
        </w:sectPr>
      </w:pPr>
      <w:r w:rsidRPr="005324A6">
        <w:rPr>
          <w:rFonts w:ascii="Times New Roman" w:hAnsi="Times New Roman"/>
          <w:b w:val="0"/>
          <w:color w:val="000000"/>
          <w:sz w:val="22"/>
          <w:szCs w:val="22"/>
        </w:rPr>
        <w:t xml:space="preserve">/personas ar pārstāvības tiesībām vārds, uzvārds, paraksts, ieņemamais amats/ </w:t>
      </w:r>
    </w:p>
    <w:tbl>
      <w:tblPr>
        <w:tblW w:w="15364" w:type="dxa"/>
        <w:tblInd w:w="93" w:type="dxa"/>
        <w:tblLook w:val="04A0" w:firstRow="1" w:lastRow="0" w:firstColumn="1" w:lastColumn="0" w:noHBand="0" w:noVBand="1"/>
      </w:tblPr>
      <w:tblGrid>
        <w:gridCol w:w="721"/>
        <w:gridCol w:w="1335"/>
        <w:gridCol w:w="3782"/>
        <w:gridCol w:w="435"/>
        <w:gridCol w:w="435"/>
        <w:gridCol w:w="435"/>
        <w:gridCol w:w="435"/>
        <w:gridCol w:w="435"/>
        <w:gridCol w:w="435"/>
        <w:gridCol w:w="435"/>
        <w:gridCol w:w="435"/>
        <w:gridCol w:w="435"/>
        <w:gridCol w:w="435"/>
        <w:gridCol w:w="435"/>
        <w:gridCol w:w="435"/>
        <w:gridCol w:w="727"/>
        <w:gridCol w:w="1271"/>
        <w:gridCol w:w="1276"/>
        <w:gridCol w:w="1032"/>
      </w:tblGrid>
      <w:tr w:rsidR="00E07E33" w:rsidRPr="005324A6" w:rsidTr="00472F91">
        <w:trPr>
          <w:trHeight w:val="228"/>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E07E33" w:rsidRPr="005324A6" w:rsidRDefault="00E07E33" w:rsidP="00E07E33">
            <w:pPr>
              <w:ind w:firstLineChars="200" w:firstLine="482"/>
              <w:jc w:val="center"/>
              <w:rPr>
                <w:rFonts w:ascii="Times New Roman" w:hAnsi="Times New Roman"/>
                <w:bCs/>
                <w:lang w:eastAsia="lv-LV"/>
              </w:rPr>
            </w:pPr>
            <w:r w:rsidRPr="005324A6">
              <w:rPr>
                <w:rFonts w:ascii="Times New Roman" w:hAnsi="Times New Roman"/>
                <w:bCs/>
                <w:lang w:eastAsia="lv-LV"/>
              </w:rPr>
              <w:t>Būvniecības Laika grafiks</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5512" w:type="dxa"/>
            <w:gridSpan w:val="12"/>
            <w:tcBorders>
              <w:top w:val="nil"/>
              <w:left w:val="nil"/>
              <w:bottom w:val="nil"/>
              <w:right w:val="nil"/>
            </w:tcBorders>
            <w:shd w:val="clear" w:color="auto" w:fill="auto"/>
            <w:noWrap/>
            <w:vAlign w:val="bottom"/>
            <w:hideMark/>
          </w:tcPr>
          <w:p w:rsidR="00E07E33" w:rsidRPr="005324A6" w:rsidRDefault="00E07E33" w:rsidP="00472F91">
            <w:pPr>
              <w:pStyle w:val="Heading1"/>
              <w:numPr>
                <w:ilvl w:val="0"/>
                <w:numId w:val="0"/>
              </w:numPr>
              <w:ind w:left="360"/>
              <w:jc w:val="right"/>
              <w:rPr>
                <w:lang w:val="lv-LV"/>
              </w:rPr>
            </w:pPr>
            <w:bookmarkStart w:id="101" w:name="_Toc384135884"/>
            <w:r w:rsidRPr="005324A6">
              <w:t>Pielikums Nr.</w:t>
            </w:r>
            <w:r w:rsidRPr="005324A6">
              <w:rPr>
                <w:lang w:val="lv-LV"/>
              </w:rPr>
              <w:t>12</w:t>
            </w:r>
            <w:bookmarkEnd w:id="101"/>
          </w:p>
          <w:p w:rsidR="00E07E33" w:rsidRPr="005324A6" w:rsidRDefault="00E07E33" w:rsidP="00472F91">
            <w:pPr>
              <w:jc w:val="right"/>
              <w:rPr>
                <w:rFonts w:ascii="Times New Roman" w:hAnsi="Times New Roman"/>
                <w:b w:val="0"/>
                <w:sz w:val="14"/>
                <w:szCs w:val="14"/>
              </w:rPr>
            </w:pPr>
            <w:r w:rsidRPr="005324A6">
              <w:rPr>
                <w:rFonts w:ascii="Times New Roman" w:hAnsi="Times New Roman"/>
                <w:b w:val="0"/>
                <w:sz w:val="14"/>
                <w:szCs w:val="14"/>
              </w:rPr>
              <w:t>Atklāta konkursa nolikumam</w:t>
            </w:r>
          </w:p>
          <w:p w:rsidR="00E07E33" w:rsidRPr="005324A6" w:rsidRDefault="00E07E33" w:rsidP="00472F91">
            <w:pPr>
              <w:jc w:val="right"/>
              <w:rPr>
                <w:rFonts w:ascii="Times New Roman" w:hAnsi="Times New Roman"/>
                <w:sz w:val="14"/>
                <w:szCs w:val="14"/>
              </w:rPr>
            </w:pPr>
            <w:r w:rsidRPr="005324A6">
              <w:rPr>
                <w:rFonts w:ascii="Times New Roman" w:hAnsi="Times New Roman"/>
                <w:sz w:val="14"/>
                <w:szCs w:val="14"/>
              </w:rPr>
              <w:t xml:space="preserve">„Daudzdzīvokļu dzīvojamās mājas </w:t>
            </w:r>
            <w:r>
              <w:rPr>
                <w:rFonts w:ascii="Times New Roman" w:hAnsi="Times New Roman"/>
                <w:sz w:val="14"/>
                <w:szCs w:val="14"/>
              </w:rPr>
              <w:t>Meliorācijas</w:t>
            </w:r>
            <w:r w:rsidRPr="005324A6">
              <w:rPr>
                <w:rFonts w:ascii="Times New Roman" w:hAnsi="Times New Roman"/>
                <w:sz w:val="14"/>
                <w:szCs w:val="14"/>
              </w:rPr>
              <w:t xml:space="preserve"> ielā</w:t>
            </w:r>
            <w:r>
              <w:rPr>
                <w:rFonts w:ascii="Times New Roman" w:hAnsi="Times New Roman"/>
                <w:sz w:val="14"/>
                <w:szCs w:val="14"/>
              </w:rPr>
              <w:t xml:space="preserve"> 25</w:t>
            </w:r>
            <w:r w:rsidRPr="005324A6">
              <w:rPr>
                <w:rFonts w:ascii="Times New Roman" w:hAnsi="Times New Roman"/>
                <w:sz w:val="14"/>
                <w:szCs w:val="14"/>
              </w:rPr>
              <w:t>, Ozolniekos,</w:t>
            </w:r>
          </w:p>
          <w:p w:rsidR="00E07E33" w:rsidRPr="005324A6" w:rsidRDefault="00E07E33" w:rsidP="00472F91">
            <w:pPr>
              <w:jc w:val="right"/>
              <w:rPr>
                <w:rFonts w:ascii="Times New Roman" w:hAnsi="Times New Roman"/>
                <w:sz w:val="14"/>
                <w:szCs w:val="14"/>
              </w:rPr>
            </w:pPr>
            <w:r w:rsidRPr="005324A6">
              <w:rPr>
                <w:rFonts w:ascii="Times New Roman" w:hAnsi="Times New Roman"/>
                <w:sz w:val="14"/>
                <w:szCs w:val="14"/>
              </w:rPr>
              <w:t>Ozolnieku pagastā, Ozolnieku novadā, vienkāršota renovācija</w:t>
            </w:r>
          </w:p>
          <w:p w:rsidR="00E07E33" w:rsidRPr="005324A6" w:rsidRDefault="00E07E33" w:rsidP="00472F91">
            <w:pPr>
              <w:jc w:val="right"/>
              <w:rPr>
                <w:rFonts w:ascii="Times New Roman" w:hAnsi="Times New Roman"/>
                <w:b w:val="0"/>
                <w:sz w:val="14"/>
                <w:szCs w:val="14"/>
              </w:rPr>
            </w:pPr>
            <w:r w:rsidRPr="005324A6">
              <w:rPr>
                <w:rFonts w:ascii="Times New Roman" w:hAnsi="Times New Roman"/>
                <w:b w:val="0"/>
                <w:sz w:val="14"/>
                <w:szCs w:val="14"/>
              </w:rPr>
              <w:t>Eiropas Savienības fonda projekta Nr. DMS/3.4.4.1.0/12/10/0</w:t>
            </w:r>
            <w:r>
              <w:rPr>
                <w:rFonts w:ascii="Times New Roman" w:hAnsi="Times New Roman"/>
                <w:b w:val="0"/>
                <w:sz w:val="14"/>
                <w:szCs w:val="14"/>
              </w:rPr>
              <w:t>67</w:t>
            </w:r>
          </w:p>
          <w:p w:rsidR="00E07E33" w:rsidRPr="005324A6" w:rsidRDefault="00E07E33" w:rsidP="00472F91">
            <w:pPr>
              <w:jc w:val="right"/>
              <w:rPr>
                <w:rFonts w:ascii="Times New Roman" w:hAnsi="Times New Roman"/>
                <w:b w:val="0"/>
                <w:sz w:val="14"/>
                <w:szCs w:val="14"/>
              </w:rPr>
            </w:pPr>
            <w:r w:rsidRPr="005324A6">
              <w:rPr>
                <w:rFonts w:ascii="Times New Roman" w:hAnsi="Times New Roman"/>
                <w:b w:val="0"/>
                <w:sz w:val="14"/>
                <w:szCs w:val="14"/>
              </w:rPr>
              <w:t xml:space="preserve">„Daudzdzīvokļu dzīvojamās mājas </w:t>
            </w:r>
            <w:r>
              <w:rPr>
                <w:rFonts w:ascii="Times New Roman" w:hAnsi="Times New Roman"/>
                <w:b w:val="0"/>
                <w:sz w:val="14"/>
                <w:szCs w:val="14"/>
              </w:rPr>
              <w:t>Meliorācijas</w:t>
            </w:r>
            <w:r w:rsidRPr="005324A6">
              <w:rPr>
                <w:rFonts w:ascii="Times New Roman" w:hAnsi="Times New Roman"/>
                <w:b w:val="0"/>
                <w:sz w:val="14"/>
                <w:szCs w:val="14"/>
              </w:rPr>
              <w:t xml:space="preserve"> ielā </w:t>
            </w:r>
            <w:r>
              <w:rPr>
                <w:rFonts w:ascii="Times New Roman" w:hAnsi="Times New Roman"/>
                <w:b w:val="0"/>
                <w:sz w:val="14"/>
                <w:szCs w:val="14"/>
              </w:rPr>
              <w:t>25</w:t>
            </w:r>
          </w:p>
          <w:p w:rsidR="00E07E33" w:rsidRPr="005324A6" w:rsidRDefault="00E07E33" w:rsidP="00472F91">
            <w:pPr>
              <w:jc w:val="right"/>
              <w:rPr>
                <w:rFonts w:ascii="Times New Roman" w:hAnsi="Times New Roman"/>
                <w:b w:val="0"/>
                <w:sz w:val="14"/>
                <w:szCs w:val="14"/>
              </w:rPr>
            </w:pPr>
            <w:r w:rsidRPr="005324A6">
              <w:rPr>
                <w:rFonts w:ascii="Times New Roman" w:hAnsi="Times New Roman"/>
                <w:b w:val="0"/>
                <w:sz w:val="14"/>
                <w:szCs w:val="14"/>
              </w:rPr>
              <w:t xml:space="preserve"> energoefektivitātes paaugstināšanas pasākumi” ietvaros </w:t>
            </w:r>
          </w:p>
          <w:p w:rsidR="00E07E33" w:rsidRPr="005324A6" w:rsidRDefault="00E07E33" w:rsidP="00472F91">
            <w:pPr>
              <w:jc w:val="right"/>
              <w:rPr>
                <w:rFonts w:ascii="Times New Roman" w:hAnsi="Times New Roman"/>
                <w:b w:val="0"/>
                <w:sz w:val="14"/>
                <w:szCs w:val="14"/>
              </w:rPr>
            </w:pPr>
            <w:r w:rsidRPr="005324A6">
              <w:rPr>
                <w:rFonts w:ascii="Times New Roman" w:hAnsi="Times New Roman"/>
                <w:b w:val="0"/>
                <w:sz w:val="14"/>
                <w:szCs w:val="14"/>
              </w:rPr>
              <w:t>Identifikācijas Nr. OKSDU 2014/</w:t>
            </w:r>
            <w:r>
              <w:rPr>
                <w:rFonts w:ascii="Times New Roman" w:hAnsi="Times New Roman"/>
                <w:b w:val="0"/>
                <w:sz w:val="14"/>
                <w:szCs w:val="14"/>
              </w:rPr>
              <w:t>7</w:t>
            </w:r>
            <w:r w:rsidRPr="005324A6">
              <w:rPr>
                <w:rFonts w:ascii="Times New Roman" w:hAnsi="Times New Roman"/>
                <w:b w:val="0"/>
                <w:sz w:val="14"/>
                <w:szCs w:val="14"/>
              </w:rPr>
              <w:t xml:space="preserve"> ERAF”</w:t>
            </w:r>
          </w:p>
          <w:p w:rsidR="00E07E33" w:rsidRPr="005324A6" w:rsidRDefault="00E07E33" w:rsidP="00472F91">
            <w:pPr>
              <w:jc w:val="right"/>
              <w:rPr>
                <w:rFonts w:ascii="Times New Roman" w:hAnsi="Times New Roman"/>
                <w:b w:val="0"/>
                <w:sz w:val="14"/>
                <w:szCs w:val="14"/>
              </w:rPr>
            </w:pPr>
          </w:p>
          <w:p w:rsidR="00E07E33" w:rsidRPr="005324A6" w:rsidRDefault="00E07E33" w:rsidP="00472F91">
            <w:pPr>
              <w:jc w:val="right"/>
              <w:rPr>
                <w:rFonts w:ascii="Times New Roman" w:hAnsi="Times New Roman"/>
                <w:b w:val="0"/>
                <w:sz w:val="18"/>
                <w:szCs w:val="18"/>
              </w:rPr>
            </w:pPr>
          </w:p>
          <w:p w:rsidR="00E07E33" w:rsidRPr="005324A6" w:rsidRDefault="00E07E33" w:rsidP="00472F91">
            <w:pPr>
              <w:ind w:left="720"/>
              <w:jc w:val="right"/>
              <w:rPr>
                <w:rFonts w:ascii="Times New Roman" w:hAnsi="Times New Roman"/>
                <w:b w:val="0"/>
              </w:rPr>
            </w:pPr>
          </w:p>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83"/>
        </w:trPr>
        <w:tc>
          <w:tcPr>
            <w:tcW w:w="2056" w:type="dxa"/>
            <w:gridSpan w:val="2"/>
            <w:tcBorders>
              <w:top w:val="nil"/>
              <w:left w:val="nil"/>
              <w:bottom w:val="nil"/>
              <w:right w:val="nil"/>
            </w:tcBorders>
            <w:shd w:val="clear" w:color="auto" w:fill="auto"/>
            <w:noWrap/>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Būves nosaukums:</w:t>
            </w:r>
          </w:p>
        </w:tc>
        <w:tc>
          <w:tcPr>
            <w:tcW w:w="378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83"/>
        </w:trPr>
        <w:tc>
          <w:tcPr>
            <w:tcW w:w="2056" w:type="dxa"/>
            <w:gridSpan w:val="2"/>
            <w:tcBorders>
              <w:top w:val="nil"/>
              <w:left w:val="nil"/>
              <w:bottom w:val="nil"/>
              <w:right w:val="nil"/>
            </w:tcBorders>
            <w:shd w:val="clear" w:color="auto" w:fill="auto"/>
            <w:noWrap/>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Objekta adrese:</w:t>
            </w:r>
          </w:p>
        </w:tc>
        <w:tc>
          <w:tcPr>
            <w:tcW w:w="378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83"/>
        </w:trPr>
        <w:tc>
          <w:tcPr>
            <w:tcW w:w="5838" w:type="dxa"/>
            <w:gridSpan w:val="3"/>
            <w:tcBorders>
              <w:top w:val="nil"/>
              <w:left w:val="nil"/>
              <w:bottom w:val="nil"/>
              <w:right w:val="nil"/>
            </w:tcBorders>
            <w:shd w:val="clear" w:color="auto" w:fill="auto"/>
            <w:noWrap/>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 xml:space="preserve">Iepirkuma identifikācijas Nr. </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83"/>
        </w:trPr>
        <w:tc>
          <w:tcPr>
            <w:tcW w:w="5838" w:type="dxa"/>
            <w:gridSpan w:val="3"/>
            <w:tcBorders>
              <w:top w:val="nil"/>
              <w:left w:val="nil"/>
              <w:bottom w:val="nil"/>
              <w:right w:val="nil"/>
            </w:tcBorders>
            <w:shd w:val="clear" w:color="auto" w:fill="auto"/>
            <w:noWrap/>
            <w:vAlign w:val="bottom"/>
            <w:hideMark/>
          </w:tcPr>
          <w:p w:rsidR="00E07E33" w:rsidRPr="005324A6" w:rsidRDefault="00E07E33" w:rsidP="00472F91">
            <w:pPr>
              <w:ind w:firstLineChars="200" w:firstLine="320"/>
              <w:rPr>
                <w:rFonts w:ascii="Times New Roman" w:hAnsi="Times New Roman"/>
                <w:b w:val="0"/>
                <w:sz w:val="16"/>
                <w:szCs w:val="16"/>
                <w:lang w:eastAsia="lv-LV"/>
              </w:rPr>
            </w:pPr>
            <w:r w:rsidRPr="005324A6">
              <w:rPr>
                <w:rFonts w:ascii="Times New Roman" w:hAnsi="Times New Roman"/>
                <w:b w:val="0"/>
                <w:sz w:val="16"/>
                <w:szCs w:val="16"/>
                <w:lang w:eastAsia="lv-LV"/>
              </w:rPr>
              <w:t>Laika grafiks sastādīts: 2014.gada</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29"/>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E07E33" w:rsidRPr="005324A6" w:rsidRDefault="00E07E33" w:rsidP="00472F91">
            <w:pPr>
              <w:ind w:firstLineChars="200" w:firstLine="440"/>
              <w:rPr>
                <w:rFonts w:ascii="Times New Roman" w:hAnsi="Times New Roman"/>
                <w:b w:val="0"/>
                <w:sz w:val="22"/>
                <w:szCs w:val="22"/>
                <w:lang w:eastAsia="lv-LV"/>
              </w:rPr>
            </w:pPr>
          </w:p>
        </w:tc>
        <w:tc>
          <w:tcPr>
            <w:tcW w:w="378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194"/>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E07E33" w:rsidRPr="005324A6" w:rsidRDefault="00E07E33" w:rsidP="00472F91">
            <w:pPr>
              <w:ind w:firstLineChars="200" w:firstLine="400"/>
              <w:rPr>
                <w:rFonts w:ascii="Times New Roman" w:hAnsi="Times New Roman"/>
                <w:b w:val="0"/>
                <w:sz w:val="20"/>
                <w:szCs w:val="20"/>
                <w:lang w:eastAsia="lv-LV"/>
              </w:rPr>
            </w:pPr>
          </w:p>
        </w:tc>
        <w:tc>
          <w:tcPr>
            <w:tcW w:w="378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5220"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E07E33" w:rsidRPr="005324A6" w:rsidRDefault="00E07E33" w:rsidP="00472F91">
            <w:pPr>
              <w:jc w:val="center"/>
              <w:rPr>
                <w:rFonts w:ascii="Helv" w:hAnsi="Helv"/>
                <w:bCs/>
                <w:sz w:val="20"/>
                <w:szCs w:val="20"/>
                <w:lang w:eastAsia="lv-LV"/>
              </w:rPr>
            </w:pPr>
            <w:r w:rsidRPr="005324A6">
              <w:rPr>
                <w:rFonts w:ascii="Helv" w:hAnsi="Helv"/>
                <w:bCs/>
                <w:sz w:val="20"/>
                <w:szCs w:val="20"/>
                <w:lang w:eastAsia="lv-LV"/>
              </w:rPr>
              <w:t xml:space="preserve">2014.gads </w:t>
            </w: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r>
      <w:tr w:rsidR="00E07E33" w:rsidRPr="005324A6" w:rsidTr="00472F91">
        <w:trPr>
          <w:trHeight w:val="701"/>
        </w:trPr>
        <w:tc>
          <w:tcPr>
            <w:tcW w:w="72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Nr.p.k.</w:t>
            </w:r>
          </w:p>
        </w:tc>
        <w:tc>
          <w:tcPr>
            <w:tcW w:w="1335"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Lok. Tāmes  Nr.</w:t>
            </w:r>
          </w:p>
        </w:tc>
        <w:tc>
          <w:tcPr>
            <w:tcW w:w="3782"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 xml:space="preserve">Lokālās tāmes nosaukums (konstruktīvie elementi) </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2.ned.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3.ned.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4.ned.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5.ned.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6.ned.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7.ned.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8.ned.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9.ned.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10.ned.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11.ned.</w:t>
            </w:r>
          </w:p>
        </w:tc>
        <w:tc>
          <w:tcPr>
            <w:tcW w:w="435" w:type="dxa"/>
            <w:tcBorders>
              <w:top w:val="nil"/>
              <w:left w:val="nil"/>
              <w:bottom w:val="single" w:sz="8" w:space="0" w:color="auto"/>
              <w:right w:val="single" w:sz="8" w:space="0" w:color="auto"/>
            </w:tcBorders>
            <w:shd w:val="clear" w:color="auto" w:fill="auto"/>
            <w:textDirection w:val="btLr"/>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727"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Cs/>
                <w:sz w:val="18"/>
                <w:szCs w:val="18"/>
                <w:lang w:eastAsia="lv-LV"/>
              </w:rPr>
            </w:pPr>
            <w:r w:rsidRPr="005324A6">
              <w:rPr>
                <w:rFonts w:ascii="Times New Roman" w:hAnsi="Times New Roman"/>
                <w:bCs/>
                <w:sz w:val="18"/>
                <w:szCs w:val="18"/>
                <w:lang w:eastAsia="lv-LV"/>
              </w:rPr>
              <w:t>Maiņu skaits</w:t>
            </w:r>
          </w:p>
        </w:tc>
        <w:tc>
          <w:tcPr>
            <w:tcW w:w="1271"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Cs/>
                <w:sz w:val="18"/>
                <w:szCs w:val="18"/>
                <w:lang w:eastAsia="lv-LV"/>
              </w:rPr>
            </w:pPr>
            <w:r w:rsidRPr="005324A6">
              <w:rPr>
                <w:rFonts w:ascii="Times New Roman" w:hAnsi="Times New Roman"/>
                <w:bCs/>
                <w:sz w:val="18"/>
                <w:szCs w:val="18"/>
                <w:lang w:eastAsia="lv-LV"/>
              </w:rPr>
              <w:t>Darba stundu skaits maiņā</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Cs/>
                <w:sz w:val="18"/>
                <w:szCs w:val="18"/>
                <w:lang w:eastAsia="lv-LV"/>
              </w:rPr>
            </w:pPr>
            <w:r w:rsidRPr="005324A6">
              <w:rPr>
                <w:rFonts w:ascii="Times New Roman" w:hAnsi="Times New Roman"/>
                <w:bCs/>
                <w:sz w:val="18"/>
                <w:szCs w:val="18"/>
                <w:lang w:eastAsia="lv-LV"/>
              </w:rPr>
              <w:t>Nodarbināto skaits</w:t>
            </w:r>
          </w:p>
        </w:tc>
        <w:tc>
          <w:tcPr>
            <w:tcW w:w="1032" w:type="dxa"/>
            <w:tcBorders>
              <w:top w:val="single" w:sz="8" w:space="0" w:color="auto"/>
              <w:left w:val="nil"/>
              <w:bottom w:val="single" w:sz="8" w:space="0" w:color="auto"/>
              <w:right w:val="single" w:sz="8" w:space="0" w:color="auto"/>
            </w:tcBorders>
            <w:shd w:val="clear" w:color="auto" w:fill="auto"/>
            <w:vAlign w:val="bottom"/>
            <w:hideMark/>
          </w:tcPr>
          <w:p w:rsidR="00E07E33" w:rsidRPr="005324A6" w:rsidRDefault="00E07E33" w:rsidP="00472F91">
            <w:pPr>
              <w:jc w:val="center"/>
              <w:rPr>
                <w:rFonts w:ascii="Times New Roman" w:hAnsi="Times New Roman"/>
                <w:bCs/>
                <w:sz w:val="18"/>
                <w:szCs w:val="18"/>
                <w:lang w:eastAsia="lv-LV"/>
              </w:rPr>
            </w:pPr>
            <w:r w:rsidRPr="005324A6">
              <w:rPr>
                <w:rFonts w:ascii="Times New Roman" w:hAnsi="Times New Roman"/>
                <w:bCs/>
                <w:sz w:val="18"/>
                <w:szCs w:val="18"/>
                <w:lang w:eastAsia="lv-LV"/>
              </w:rPr>
              <w:t>Darba dienu skaits</w:t>
            </w:r>
          </w:p>
        </w:tc>
      </w:tr>
      <w:tr w:rsidR="00E07E33" w:rsidRPr="005324A6" w:rsidTr="00472F91">
        <w:trPr>
          <w:trHeight w:val="205"/>
        </w:trPr>
        <w:tc>
          <w:tcPr>
            <w:tcW w:w="721" w:type="dxa"/>
            <w:tcBorders>
              <w:top w:val="nil"/>
              <w:left w:val="single" w:sz="8" w:space="0" w:color="auto"/>
              <w:bottom w:val="dotted" w:sz="4" w:space="0" w:color="auto"/>
              <w:right w:val="single" w:sz="4"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dotted" w:sz="4" w:space="0" w:color="auto"/>
              <w:right w:val="single" w:sz="4"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3782"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jc w:val="center"/>
              <w:rPr>
                <w:rFonts w:ascii="Times New Roman" w:hAnsi="Times New Roman"/>
                <w:bCs/>
                <w:sz w:val="22"/>
                <w:szCs w:val="22"/>
                <w:lang w:eastAsia="lv-LV"/>
              </w:rPr>
            </w:pPr>
            <w:r w:rsidRPr="005324A6">
              <w:rPr>
                <w:rFonts w:ascii="Times New Roman" w:hAnsi="Times New Roman"/>
                <w:bCs/>
                <w:sz w:val="22"/>
                <w:szCs w:val="22"/>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1 </w:t>
            </w:r>
          </w:p>
        </w:tc>
        <w:tc>
          <w:tcPr>
            <w:tcW w:w="13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jc w:val="center"/>
              <w:rPr>
                <w:rFonts w:ascii="Helv" w:hAnsi="Helv"/>
                <w:b w:val="0"/>
                <w:sz w:val="20"/>
                <w:szCs w:val="20"/>
                <w:lang w:eastAsia="lv-LV"/>
              </w:rPr>
            </w:pPr>
            <w:r w:rsidRPr="005324A6">
              <w:rPr>
                <w:rFonts w:ascii="Helv" w:hAnsi="Helv"/>
                <w:b w:val="0"/>
                <w:sz w:val="20"/>
                <w:szCs w:val="20"/>
                <w:lang w:eastAsia="lv-LV"/>
              </w:rPr>
              <w:t>1</w:t>
            </w:r>
          </w:p>
        </w:tc>
        <w:tc>
          <w:tcPr>
            <w:tcW w:w="3782" w:type="dxa"/>
            <w:tcBorders>
              <w:top w:val="nil"/>
              <w:left w:val="nil"/>
              <w:bottom w:val="dotted" w:sz="4" w:space="0" w:color="auto"/>
              <w:right w:val="single" w:sz="4" w:space="0" w:color="auto"/>
            </w:tcBorders>
            <w:shd w:val="clear" w:color="auto" w:fill="auto"/>
            <w:vAlign w:val="center"/>
            <w:hideMark/>
          </w:tcPr>
          <w:p w:rsidR="00E07E33" w:rsidRPr="005324A6" w:rsidRDefault="00E07E33" w:rsidP="00472F91">
            <w:pPr>
              <w:jc w:val="both"/>
              <w:rPr>
                <w:rFonts w:cs="Arial"/>
                <w:bCs/>
                <w:sz w:val="18"/>
                <w:szCs w:val="18"/>
              </w:rPr>
            </w:pPr>
            <w:r w:rsidRPr="005324A6">
              <w:rPr>
                <w:rFonts w:cs="Arial"/>
                <w:b w:val="0"/>
                <w:bCs/>
                <w:sz w:val="18"/>
                <w:szCs w:val="18"/>
              </w:rPr>
              <w:t>Palīgdarbi</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2</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Jumta siltināšana un renovēšana</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3</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Ieejas mezgli un jumtiņi</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4</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Sienu siltināšana</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5</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Pagraba pārseguma siltināšana</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Helv" w:hAnsi="Helv"/>
                <w:b w:val="0"/>
                <w:sz w:val="20"/>
                <w:szCs w:val="20"/>
                <w:lang w:eastAsia="lv-LV"/>
              </w:rPr>
            </w:pPr>
            <w:r w:rsidRPr="005324A6">
              <w:rPr>
                <w:rFonts w:ascii="Helv" w:hAnsi="Helv"/>
                <w:b w:val="0"/>
                <w:sz w:val="20"/>
                <w:szCs w:val="20"/>
                <w:lang w:eastAsia="lv-LV"/>
              </w:rPr>
              <w:t>6</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Helv" w:hAnsi="Helv"/>
                <w:b w:val="0"/>
                <w:sz w:val="20"/>
                <w:szCs w:val="20"/>
                <w:lang w:eastAsia="lv-LV"/>
              </w:rPr>
            </w:pPr>
            <w:r w:rsidRPr="005324A6">
              <w:rPr>
                <w:rFonts w:ascii="Helv" w:hAnsi="Helv"/>
                <w:b w:val="0"/>
                <w:sz w:val="20"/>
                <w:szCs w:val="20"/>
                <w:lang w:eastAsia="lv-LV"/>
              </w:rPr>
              <w:t>6</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Logi un durvis</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tcPr>
          <w:p w:rsidR="00E07E33" w:rsidRPr="005324A6" w:rsidRDefault="00E07E33" w:rsidP="00472F91">
            <w:pPr>
              <w:jc w:val="center"/>
              <w:rPr>
                <w:rFonts w:ascii="Helv" w:hAnsi="Helv"/>
                <w:b w:val="0"/>
                <w:sz w:val="20"/>
                <w:szCs w:val="20"/>
                <w:lang w:eastAsia="lv-LV"/>
              </w:rPr>
            </w:pPr>
            <w:r w:rsidRPr="005324A6">
              <w:rPr>
                <w:rFonts w:ascii="Helv" w:hAnsi="Helv"/>
                <w:b w:val="0"/>
                <w:sz w:val="20"/>
                <w:szCs w:val="20"/>
                <w:lang w:eastAsia="lv-LV"/>
              </w:rPr>
              <w:t>7</w:t>
            </w:r>
          </w:p>
        </w:tc>
        <w:tc>
          <w:tcPr>
            <w:tcW w:w="13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ascii="Helv" w:hAnsi="Helv"/>
                <w:b w:val="0"/>
                <w:sz w:val="20"/>
                <w:szCs w:val="20"/>
                <w:lang w:eastAsia="lv-LV"/>
              </w:rPr>
            </w:pPr>
            <w:r w:rsidRPr="005324A6">
              <w:rPr>
                <w:rFonts w:ascii="Helv" w:hAnsi="Helv"/>
                <w:b w:val="0"/>
                <w:sz w:val="20"/>
                <w:szCs w:val="20"/>
                <w:lang w:eastAsia="lv-LV"/>
              </w:rPr>
              <w:t>7</w:t>
            </w:r>
          </w:p>
        </w:tc>
        <w:tc>
          <w:tcPr>
            <w:tcW w:w="3782" w:type="dxa"/>
            <w:tcBorders>
              <w:top w:val="nil"/>
              <w:left w:val="nil"/>
              <w:bottom w:val="dotted" w:sz="4" w:space="0" w:color="auto"/>
              <w:right w:val="single" w:sz="4" w:space="0" w:color="auto"/>
            </w:tcBorders>
            <w:shd w:val="clear" w:color="auto" w:fill="auto"/>
            <w:vAlign w:val="center"/>
          </w:tcPr>
          <w:p w:rsidR="00E07E33" w:rsidRPr="005324A6" w:rsidRDefault="00E07E33" w:rsidP="00472F91">
            <w:pPr>
              <w:jc w:val="both"/>
              <w:rPr>
                <w:rFonts w:cs="Arial"/>
                <w:bCs/>
                <w:sz w:val="18"/>
                <w:szCs w:val="18"/>
              </w:rPr>
            </w:pPr>
            <w:r w:rsidRPr="005324A6">
              <w:rPr>
                <w:rFonts w:cs="Arial"/>
                <w:b w:val="0"/>
                <w:bCs/>
                <w:sz w:val="18"/>
                <w:szCs w:val="18"/>
              </w:rPr>
              <w:t>Iekšējie inženiertīkli</w:t>
            </w: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435"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rPr>
                <w:rFonts w:cs="Arial"/>
                <w:b w:val="0"/>
                <w:sz w:val="20"/>
                <w:szCs w:val="20"/>
                <w:lang w:eastAsia="lv-LV"/>
              </w:rPr>
            </w:pP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032" w:type="dxa"/>
            <w:tcBorders>
              <w:top w:val="nil"/>
              <w:left w:val="nil"/>
              <w:bottom w:val="dotted" w:sz="4" w:space="0" w:color="auto"/>
              <w:right w:val="single" w:sz="8"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r>
      <w:tr w:rsidR="00E07E33" w:rsidRPr="005324A6" w:rsidTr="00472F91">
        <w:trPr>
          <w:trHeight w:val="216"/>
        </w:trPr>
        <w:tc>
          <w:tcPr>
            <w:tcW w:w="721" w:type="dxa"/>
            <w:tcBorders>
              <w:top w:val="nil"/>
              <w:left w:val="single" w:sz="8" w:space="0" w:color="auto"/>
              <w:bottom w:val="dotted" w:sz="4" w:space="0" w:color="auto"/>
              <w:right w:val="single" w:sz="4" w:space="0" w:color="auto"/>
            </w:tcBorders>
            <w:shd w:val="clear" w:color="auto" w:fill="auto"/>
            <w:noWrap/>
            <w:vAlign w:val="bottom"/>
            <w:hideMark/>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13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ascii="Helv" w:hAnsi="Helv"/>
                <w:b w:val="0"/>
                <w:sz w:val="20"/>
                <w:szCs w:val="20"/>
                <w:lang w:eastAsia="lv-LV"/>
              </w:rPr>
            </w:pPr>
            <w:r w:rsidRPr="005324A6">
              <w:rPr>
                <w:rFonts w:ascii="Helv" w:hAnsi="Helv"/>
                <w:b w:val="0"/>
                <w:sz w:val="20"/>
                <w:szCs w:val="20"/>
                <w:lang w:eastAsia="lv-LV"/>
              </w:rPr>
              <w:t> </w:t>
            </w:r>
          </w:p>
        </w:tc>
        <w:tc>
          <w:tcPr>
            <w:tcW w:w="3782" w:type="dxa"/>
            <w:tcBorders>
              <w:top w:val="nil"/>
              <w:left w:val="nil"/>
              <w:bottom w:val="dotted" w:sz="4" w:space="0" w:color="auto"/>
              <w:right w:val="single" w:sz="4" w:space="0" w:color="auto"/>
            </w:tcBorders>
            <w:shd w:val="clear" w:color="auto" w:fill="auto"/>
            <w:vAlign w:val="bottom"/>
            <w:hideMark/>
          </w:tcPr>
          <w:p w:rsidR="00E07E33" w:rsidRPr="005324A6" w:rsidRDefault="00E07E33" w:rsidP="00472F91">
            <w:pPr>
              <w:jc w:val="right"/>
              <w:rPr>
                <w:rFonts w:ascii="Times New Roman" w:hAnsi="Times New Roman"/>
                <w:b w:val="0"/>
                <w:sz w:val="22"/>
                <w:szCs w:val="22"/>
                <w:lang w:eastAsia="lv-LV"/>
              </w:rPr>
            </w:pPr>
            <w:r w:rsidRPr="005324A6">
              <w:rPr>
                <w:rFonts w:ascii="Times New Roman" w:hAnsi="Times New Roman"/>
                <w:b w:val="0"/>
                <w:sz w:val="22"/>
                <w:szCs w:val="22"/>
                <w:lang w:eastAsia="lv-LV"/>
              </w:rPr>
              <w:t>Objekta nodošana</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435"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1" w:type="dxa"/>
            <w:tcBorders>
              <w:top w:val="nil"/>
              <w:left w:val="nil"/>
              <w:bottom w:val="dotted" w:sz="4" w:space="0" w:color="auto"/>
              <w:right w:val="single" w:sz="4" w:space="0" w:color="auto"/>
            </w:tcBorders>
            <w:shd w:val="clear" w:color="auto" w:fill="auto"/>
            <w:noWrap/>
            <w:vAlign w:val="bottom"/>
          </w:tcPr>
          <w:p w:rsidR="00E07E33" w:rsidRPr="005324A6" w:rsidRDefault="00E07E33" w:rsidP="00472F91">
            <w:pPr>
              <w:jc w:val="center"/>
              <w:rPr>
                <w:rFonts w:cs="Arial"/>
                <w:b w:val="0"/>
                <w:sz w:val="20"/>
                <w:szCs w:val="20"/>
                <w:lang w:eastAsia="lv-LV"/>
              </w:rPr>
            </w:pPr>
          </w:p>
        </w:tc>
        <w:tc>
          <w:tcPr>
            <w:tcW w:w="1276" w:type="dxa"/>
            <w:tcBorders>
              <w:top w:val="nil"/>
              <w:left w:val="nil"/>
              <w:bottom w:val="dotted" w:sz="4" w:space="0" w:color="auto"/>
              <w:right w:val="single" w:sz="4" w:space="0" w:color="auto"/>
            </w:tcBorders>
            <w:shd w:val="clear" w:color="auto" w:fill="auto"/>
            <w:noWrap/>
            <w:vAlign w:val="bottom"/>
            <w:hideMark/>
          </w:tcPr>
          <w:p w:rsidR="00E07E33" w:rsidRPr="005324A6" w:rsidRDefault="00E07E33" w:rsidP="00472F91">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dotted" w:sz="4" w:space="0" w:color="auto"/>
              <w:right w:val="single" w:sz="8" w:space="0" w:color="auto"/>
            </w:tcBorders>
            <w:shd w:val="clear" w:color="auto" w:fill="auto"/>
            <w:noWrap/>
            <w:vAlign w:val="bottom"/>
            <w:hideMark/>
          </w:tcPr>
          <w:p w:rsidR="00E07E33" w:rsidRPr="005324A6" w:rsidRDefault="00E07E33" w:rsidP="00472F91">
            <w:pPr>
              <w:jc w:val="center"/>
              <w:rPr>
                <w:rFonts w:cs="Arial"/>
                <w:b w:val="0"/>
                <w:sz w:val="20"/>
                <w:szCs w:val="20"/>
                <w:lang w:eastAsia="lv-LV"/>
              </w:rPr>
            </w:pPr>
            <w:r w:rsidRPr="005324A6">
              <w:rPr>
                <w:rFonts w:cs="Arial"/>
                <w:b w:val="0"/>
                <w:sz w:val="20"/>
                <w:szCs w:val="20"/>
                <w:lang w:eastAsia="lv-LV"/>
              </w:rPr>
              <w:t> </w:t>
            </w:r>
          </w:p>
        </w:tc>
      </w:tr>
      <w:tr w:rsidR="00E07E33" w:rsidRPr="005324A6" w:rsidTr="00472F91">
        <w:trPr>
          <w:trHeight w:val="388"/>
        </w:trPr>
        <w:tc>
          <w:tcPr>
            <w:tcW w:w="721" w:type="dxa"/>
            <w:tcBorders>
              <w:top w:val="nil"/>
              <w:left w:val="single" w:sz="8" w:space="0" w:color="auto"/>
              <w:bottom w:val="single" w:sz="8" w:space="0" w:color="auto"/>
              <w:right w:val="single" w:sz="4" w:space="0" w:color="auto"/>
            </w:tcBorders>
            <w:shd w:val="clear" w:color="auto" w:fill="auto"/>
            <w:vAlign w:val="bottom"/>
            <w:hideMark/>
          </w:tcPr>
          <w:p w:rsidR="00E07E33" w:rsidRPr="005324A6" w:rsidRDefault="00E07E33" w:rsidP="00472F91">
            <w:pPr>
              <w:jc w:val="center"/>
              <w:rPr>
                <w:rFonts w:ascii="Times New Roman" w:hAnsi="Times New Roman"/>
                <w:b w:val="0"/>
                <w:sz w:val="18"/>
                <w:szCs w:val="18"/>
                <w:lang w:eastAsia="lv-LV"/>
              </w:rPr>
            </w:pPr>
            <w:r w:rsidRPr="005324A6">
              <w:rPr>
                <w:rFonts w:ascii="Times New Roman" w:hAnsi="Times New Roman"/>
                <w:b w:val="0"/>
                <w:sz w:val="18"/>
                <w:szCs w:val="18"/>
                <w:lang w:eastAsia="lv-LV"/>
              </w:rPr>
              <w:t> </w:t>
            </w:r>
          </w:p>
        </w:tc>
        <w:tc>
          <w:tcPr>
            <w:tcW w:w="1335" w:type="dxa"/>
            <w:tcBorders>
              <w:top w:val="nil"/>
              <w:left w:val="nil"/>
              <w:bottom w:val="single" w:sz="8" w:space="0" w:color="auto"/>
              <w:right w:val="single" w:sz="4" w:space="0" w:color="auto"/>
            </w:tcBorders>
            <w:shd w:val="clear" w:color="auto" w:fill="auto"/>
            <w:noWrap/>
            <w:vAlign w:val="bottom"/>
            <w:hideMark/>
          </w:tcPr>
          <w:p w:rsidR="00E07E33" w:rsidRPr="005324A6" w:rsidRDefault="00E07E33" w:rsidP="00472F91">
            <w:pPr>
              <w:jc w:val="center"/>
              <w:rPr>
                <w:rFonts w:ascii="Times New Roman" w:hAnsi="Times New Roman"/>
                <w:b w:val="0"/>
                <w:sz w:val="22"/>
                <w:szCs w:val="22"/>
                <w:lang w:eastAsia="lv-LV"/>
              </w:rPr>
            </w:pPr>
            <w:r w:rsidRPr="005324A6">
              <w:rPr>
                <w:rFonts w:ascii="Times New Roman" w:hAnsi="Times New Roman"/>
                <w:b w:val="0"/>
                <w:sz w:val="22"/>
                <w:szCs w:val="22"/>
                <w:lang w:eastAsia="lv-LV"/>
              </w:rPr>
              <w:t> </w:t>
            </w:r>
          </w:p>
        </w:tc>
        <w:tc>
          <w:tcPr>
            <w:tcW w:w="3782" w:type="dxa"/>
            <w:tcBorders>
              <w:top w:val="nil"/>
              <w:left w:val="nil"/>
              <w:bottom w:val="single" w:sz="8" w:space="0" w:color="auto"/>
              <w:right w:val="single" w:sz="4" w:space="0" w:color="auto"/>
            </w:tcBorders>
            <w:shd w:val="clear" w:color="auto" w:fill="auto"/>
            <w:vAlign w:val="bottom"/>
            <w:hideMark/>
          </w:tcPr>
          <w:p w:rsidR="00E07E33" w:rsidRPr="005324A6" w:rsidRDefault="00E07E33" w:rsidP="00472F91">
            <w:pPr>
              <w:rPr>
                <w:rFonts w:ascii="Times New Roman" w:hAnsi="Times New Roman"/>
                <w:b w:val="0"/>
                <w:sz w:val="22"/>
                <w:szCs w:val="22"/>
                <w:lang w:eastAsia="lv-LV"/>
              </w:rPr>
            </w:pPr>
            <w:r w:rsidRPr="005324A6">
              <w:rPr>
                <w:rFonts w:ascii="Times New Roman" w:hAnsi="Times New Roman"/>
                <w:b w:val="0"/>
                <w:sz w:val="22"/>
                <w:szCs w:val="22"/>
                <w:lang w:eastAsia="lv-LV"/>
              </w:rPr>
              <w:t>Kopējais vidējais nodarbināto skaits dienā  (vienas nedēļas ietvaros)</w:t>
            </w: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tcPr>
          <w:p w:rsidR="00E07E33" w:rsidRPr="005324A6" w:rsidRDefault="00E07E33" w:rsidP="00472F91">
            <w:pPr>
              <w:jc w:val="right"/>
              <w:rPr>
                <w:rFonts w:cs="Arial"/>
                <w:b w:val="0"/>
                <w:sz w:val="20"/>
                <w:szCs w:val="20"/>
                <w:lang w:eastAsia="lv-LV"/>
              </w:rPr>
            </w:pPr>
          </w:p>
        </w:tc>
        <w:tc>
          <w:tcPr>
            <w:tcW w:w="435" w:type="dxa"/>
            <w:tcBorders>
              <w:top w:val="nil"/>
              <w:left w:val="nil"/>
              <w:bottom w:val="single" w:sz="8"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727" w:type="dxa"/>
            <w:tcBorders>
              <w:top w:val="nil"/>
              <w:left w:val="nil"/>
              <w:bottom w:val="single" w:sz="8" w:space="0" w:color="auto"/>
              <w:right w:val="single" w:sz="4" w:space="0" w:color="auto"/>
            </w:tcBorders>
            <w:shd w:val="clear" w:color="auto" w:fill="auto"/>
            <w:noWrap/>
            <w:vAlign w:val="bottom"/>
            <w:hideMark/>
          </w:tcPr>
          <w:p w:rsidR="00E07E33" w:rsidRPr="005324A6" w:rsidRDefault="00E07E33" w:rsidP="00472F91">
            <w:pPr>
              <w:rPr>
                <w:rFonts w:cs="Arial"/>
                <w:b w:val="0"/>
                <w:sz w:val="20"/>
                <w:szCs w:val="20"/>
                <w:lang w:eastAsia="lv-LV"/>
              </w:rPr>
            </w:pPr>
            <w:r w:rsidRPr="005324A6">
              <w:rPr>
                <w:rFonts w:cs="Arial"/>
                <w:b w:val="0"/>
                <w:sz w:val="20"/>
                <w:szCs w:val="20"/>
                <w:lang w:eastAsia="lv-LV"/>
              </w:rPr>
              <w:t> </w:t>
            </w:r>
          </w:p>
        </w:tc>
        <w:tc>
          <w:tcPr>
            <w:tcW w:w="1271" w:type="dxa"/>
            <w:tcBorders>
              <w:top w:val="nil"/>
              <w:left w:val="nil"/>
              <w:bottom w:val="single" w:sz="8" w:space="0" w:color="auto"/>
              <w:right w:val="single" w:sz="4" w:space="0" w:color="auto"/>
            </w:tcBorders>
            <w:shd w:val="clear" w:color="auto" w:fill="auto"/>
            <w:noWrap/>
            <w:vAlign w:val="bottom"/>
            <w:hideMark/>
          </w:tcPr>
          <w:p w:rsidR="00E07E33" w:rsidRPr="005324A6" w:rsidRDefault="00E07E33" w:rsidP="00472F91">
            <w:pPr>
              <w:jc w:val="center"/>
              <w:rPr>
                <w:rFonts w:cs="Arial"/>
                <w:b w:val="0"/>
                <w:sz w:val="20"/>
                <w:szCs w:val="20"/>
                <w:lang w:eastAsia="lv-LV"/>
              </w:rPr>
            </w:pPr>
            <w:r w:rsidRPr="005324A6">
              <w:rPr>
                <w:rFonts w:cs="Arial"/>
                <w:b w:val="0"/>
                <w:sz w:val="20"/>
                <w:szCs w:val="20"/>
                <w:lang w:eastAsia="lv-LV"/>
              </w:rPr>
              <w:t> </w:t>
            </w:r>
          </w:p>
        </w:tc>
        <w:tc>
          <w:tcPr>
            <w:tcW w:w="1276" w:type="dxa"/>
            <w:tcBorders>
              <w:top w:val="nil"/>
              <w:left w:val="nil"/>
              <w:bottom w:val="single" w:sz="8" w:space="0" w:color="auto"/>
              <w:right w:val="single" w:sz="4" w:space="0" w:color="auto"/>
            </w:tcBorders>
            <w:shd w:val="clear" w:color="auto" w:fill="auto"/>
            <w:noWrap/>
            <w:vAlign w:val="bottom"/>
            <w:hideMark/>
          </w:tcPr>
          <w:p w:rsidR="00E07E33" w:rsidRPr="005324A6" w:rsidRDefault="00E07E33" w:rsidP="00472F91">
            <w:pPr>
              <w:jc w:val="center"/>
              <w:rPr>
                <w:rFonts w:cs="Arial"/>
                <w:b w:val="0"/>
                <w:sz w:val="20"/>
                <w:szCs w:val="20"/>
                <w:lang w:eastAsia="lv-LV"/>
              </w:rPr>
            </w:pPr>
            <w:r w:rsidRPr="005324A6">
              <w:rPr>
                <w:rFonts w:cs="Arial"/>
                <w:b w:val="0"/>
                <w:sz w:val="20"/>
                <w:szCs w:val="20"/>
                <w:lang w:eastAsia="lv-LV"/>
              </w:rPr>
              <w:t> </w:t>
            </w:r>
          </w:p>
        </w:tc>
        <w:tc>
          <w:tcPr>
            <w:tcW w:w="1032" w:type="dxa"/>
            <w:tcBorders>
              <w:top w:val="nil"/>
              <w:left w:val="nil"/>
              <w:bottom w:val="single" w:sz="8" w:space="0" w:color="auto"/>
              <w:right w:val="single" w:sz="8" w:space="0" w:color="auto"/>
            </w:tcBorders>
            <w:shd w:val="clear" w:color="auto" w:fill="auto"/>
            <w:noWrap/>
            <w:vAlign w:val="bottom"/>
            <w:hideMark/>
          </w:tcPr>
          <w:p w:rsidR="00E07E33" w:rsidRPr="005324A6" w:rsidRDefault="00E07E33" w:rsidP="00472F91">
            <w:pPr>
              <w:jc w:val="center"/>
              <w:rPr>
                <w:rFonts w:cs="Arial"/>
                <w:b w:val="0"/>
                <w:sz w:val="20"/>
                <w:szCs w:val="20"/>
                <w:lang w:eastAsia="lv-LV"/>
              </w:rPr>
            </w:pPr>
            <w:r w:rsidRPr="005324A6">
              <w:rPr>
                <w:rFonts w:cs="Arial"/>
                <w:b w:val="0"/>
                <w:sz w:val="20"/>
                <w:szCs w:val="20"/>
                <w:lang w:eastAsia="lv-LV"/>
              </w:rPr>
              <w:t> </w:t>
            </w:r>
          </w:p>
        </w:tc>
      </w:tr>
      <w:tr w:rsidR="00E07E33" w:rsidRPr="005324A6" w:rsidTr="00472F91">
        <w:trPr>
          <w:trHeight w:val="228"/>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p w:rsidR="00E07E33" w:rsidRPr="005324A6" w:rsidRDefault="00E07E33" w:rsidP="00472F91">
            <w:pPr>
              <w:rPr>
                <w:rFonts w:ascii="Helv" w:hAnsi="Helv"/>
                <w:b w:val="0"/>
                <w:sz w:val="20"/>
                <w:szCs w:val="20"/>
                <w:lang w:eastAsia="lv-LV"/>
              </w:rPr>
            </w:pPr>
          </w:p>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 </w:t>
            </w:r>
          </w:p>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Sastādīja</w:t>
            </w:r>
          </w:p>
        </w:tc>
        <w:tc>
          <w:tcPr>
            <w:tcW w:w="3782" w:type="dxa"/>
            <w:tcBorders>
              <w:top w:val="nil"/>
              <w:left w:val="nil"/>
              <w:bottom w:val="single" w:sz="8" w:space="0" w:color="auto"/>
              <w:right w:val="nil"/>
            </w:tcBorders>
            <w:shd w:val="clear" w:color="auto" w:fill="auto"/>
            <w:vAlign w:val="bottom"/>
            <w:hideMark/>
          </w:tcPr>
          <w:p w:rsidR="00E07E33" w:rsidRPr="005324A6" w:rsidRDefault="00E07E33" w:rsidP="00472F91">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bookmarkStart w:id="102" w:name="_GoBack"/>
            <w:bookmarkEnd w:id="102"/>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r>
      <w:tr w:rsidR="00E07E33" w:rsidRPr="005324A6" w:rsidTr="00472F91">
        <w:trPr>
          <w:trHeight w:val="216"/>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E07E33" w:rsidRPr="005324A6" w:rsidRDefault="00E07E33" w:rsidP="00472F91">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E07E33" w:rsidRPr="005324A6" w:rsidRDefault="00E07E33" w:rsidP="00472F91">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r>
      <w:tr w:rsidR="00E07E33" w:rsidRPr="005324A6" w:rsidTr="00472F91">
        <w:trPr>
          <w:trHeight w:val="228"/>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 Pārbaudīja</w:t>
            </w:r>
          </w:p>
        </w:tc>
        <w:tc>
          <w:tcPr>
            <w:tcW w:w="3782" w:type="dxa"/>
            <w:tcBorders>
              <w:top w:val="nil"/>
              <w:left w:val="nil"/>
              <w:bottom w:val="single" w:sz="8" w:space="0" w:color="auto"/>
              <w:right w:val="nil"/>
            </w:tcBorders>
            <w:shd w:val="clear" w:color="auto" w:fill="auto"/>
            <w:vAlign w:val="bottom"/>
            <w:hideMark/>
          </w:tcPr>
          <w:p w:rsidR="00E07E33" w:rsidRPr="005324A6" w:rsidRDefault="00E07E33" w:rsidP="00472F91">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r>
      <w:tr w:rsidR="00E07E33" w:rsidRPr="005324A6" w:rsidTr="00472F91">
        <w:trPr>
          <w:trHeight w:val="216"/>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vAlign w:val="bottom"/>
            <w:hideMark/>
          </w:tcPr>
          <w:p w:rsidR="00E07E33" w:rsidRPr="005324A6" w:rsidRDefault="00E07E33" w:rsidP="00472F91">
            <w:pPr>
              <w:jc w:val="right"/>
              <w:rPr>
                <w:rFonts w:ascii="Times New Roman" w:hAnsi="Times New Roman"/>
                <w:b w:val="0"/>
                <w:sz w:val="20"/>
                <w:szCs w:val="20"/>
                <w:lang w:eastAsia="lv-LV"/>
              </w:rPr>
            </w:pPr>
            <w:r w:rsidRPr="005324A6">
              <w:rPr>
                <w:rFonts w:ascii="Times New Roman" w:hAnsi="Times New Roman"/>
                <w:b w:val="0"/>
                <w:sz w:val="20"/>
                <w:szCs w:val="20"/>
                <w:lang w:eastAsia="lv-LV"/>
              </w:rPr>
              <w:t>  </w:t>
            </w:r>
          </w:p>
        </w:tc>
        <w:tc>
          <w:tcPr>
            <w:tcW w:w="4217" w:type="dxa"/>
            <w:gridSpan w:val="2"/>
            <w:tcBorders>
              <w:top w:val="nil"/>
              <w:left w:val="nil"/>
              <w:bottom w:val="nil"/>
              <w:right w:val="nil"/>
            </w:tcBorders>
            <w:shd w:val="clear" w:color="auto" w:fill="auto"/>
            <w:noWrap/>
            <w:vAlign w:val="bottom"/>
            <w:hideMark/>
          </w:tcPr>
          <w:p w:rsidR="00E07E33" w:rsidRPr="005324A6" w:rsidRDefault="00E07E33" w:rsidP="00472F91">
            <w:pPr>
              <w:rPr>
                <w:rFonts w:ascii="Times New Roman" w:hAnsi="Times New Roman"/>
                <w:b w:val="0"/>
                <w:i/>
                <w:iCs/>
                <w:sz w:val="20"/>
                <w:szCs w:val="20"/>
                <w:lang w:eastAsia="lv-LV"/>
              </w:rPr>
            </w:pPr>
            <w:r w:rsidRPr="005324A6">
              <w:rPr>
                <w:rFonts w:ascii="Times New Roman" w:hAnsi="Times New Roman"/>
                <w:b w:val="0"/>
                <w:i/>
                <w:iCs/>
                <w:sz w:val="20"/>
                <w:szCs w:val="20"/>
                <w:lang w:eastAsia="lv-LV"/>
              </w:rPr>
              <w:t> (paraksts un tā atšifrējums, datums)</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r>
      <w:tr w:rsidR="00E07E33" w:rsidRPr="005324A6" w:rsidTr="00472F91">
        <w:trPr>
          <w:trHeight w:val="205"/>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5117" w:type="dxa"/>
            <w:gridSpan w:val="2"/>
            <w:tcBorders>
              <w:top w:val="nil"/>
              <w:left w:val="nil"/>
              <w:bottom w:val="nil"/>
              <w:right w:val="nil"/>
            </w:tcBorders>
            <w:shd w:val="clear" w:color="auto" w:fill="auto"/>
            <w:noWrap/>
            <w:vAlign w:val="bottom"/>
            <w:hideMark/>
          </w:tcPr>
          <w:p w:rsidR="00E07E33" w:rsidRPr="005324A6" w:rsidRDefault="00E07E33" w:rsidP="00472F91">
            <w:pPr>
              <w:rPr>
                <w:rFonts w:ascii="Times New Roman" w:hAnsi="Times New Roman"/>
                <w:bCs/>
                <w:sz w:val="20"/>
                <w:szCs w:val="20"/>
                <w:lang w:eastAsia="lv-LV"/>
              </w:rPr>
            </w:pPr>
            <w:r w:rsidRPr="005324A6">
              <w:rPr>
                <w:rFonts w:ascii="Times New Roman" w:hAnsi="Times New Roman"/>
                <w:bCs/>
                <w:sz w:val="20"/>
                <w:szCs w:val="20"/>
                <w:lang w:eastAsia="lv-LV"/>
              </w:rPr>
              <w:t xml:space="preserve">Sertifikāta Nr. </w:t>
            </w: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5324A6" w:rsidRDefault="00E07E33" w:rsidP="00472F91">
            <w:pPr>
              <w:rPr>
                <w:rFonts w:cs="Arial"/>
                <w:b w:val="0"/>
                <w:sz w:val="20"/>
                <w:szCs w:val="20"/>
                <w:lang w:eastAsia="lv-LV"/>
              </w:rPr>
            </w:pPr>
          </w:p>
        </w:tc>
      </w:tr>
      <w:tr w:rsidR="00E07E33" w:rsidRPr="00A16548" w:rsidTr="00472F91">
        <w:trPr>
          <w:trHeight w:val="228"/>
        </w:trPr>
        <w:tc>
          <w:tcPr>
            <w:tcW w:w="721"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1335" w:type="dxa"/>
            <w:tcBorders>
              <w:top w:val="nil"/>
              <w:left w:val="nil"/>
              <w:bottom w:val="nil"/>
              <w:right w:val="nil"/>
            </w:tcBorders>
            <w:shd w:val="clear" w:color="auto" w:fill="auto"/>
            <w:noWrap/>
            <w:vAlign w:val="bottom"/>
            <w:hideMark/>
          </w:tcPr>
          <w:p w:rsidR="00E07E33" w:rsidRPr="005324A6" w:rsidRDefault="00E07E33" w:rsidP="00472F91">
            <w:pPr>
              <w:rPr>
                <w:rFonts w:ascii="Helv" w:hAnsi="Helv"/>
                <w:b w:val="0"/>
                <w:sz w:val="20"/>
                <w:szCs w:val="20"/>
                <w:lang w:eastAsia="lv-LV"/>
              </w:rPr>
            </w:pPr>
          </w:p>
        </w:tc>
        <w:tc>
          <w:tcPr>
            <w:tcW w:w="3782" w:type="dxa"/>
            <w:tcBorders>
              <w:top w:val="nil"/>
              <w:left w:val="nil"/>
              <w:bottom w:val="nil"/>
              <w:right w:val="nil"/>
            </w:tcBorders>
            <w:shd w:val="clear" w:color="auto" w:fill="auto"/>
            <w:noWrap/>
            <w:vAlign w:val="bottom"/>
            <w:hideMark/>
          </w:tcPr>
          <w:p w:rsidR="00E07E33" w:rsidRPr="00A16548" w:rsidRDefault="00E07E33" w:rsidP="00472F91">
            <w:pPr>
              <w:jc w:val="both"/>
              <w:rPr>
                <w:rFonts w:ascii="Times New Roman" w:hAnsi="Times New Roman"/>
                <w:b w:val="0"/>
                <w:sz w:val="20"/>
                <w:szCs w:val="20"/>
                <w:lang w:eastAsia="lv-LV"/>
              </w:rPr>
            </w:pPr>
            <w:r w:rsidRPr="005324A6">
              <w:rPr>
                <w:rFonts w:ascii="Times New Roman" w:hAnsi="Times New Roman"/>
                <w:b w:val="0"/>
                <w:sz w:val="20"/>
                <w:szCs w:val="20"/>
                <w:lang w:eastAsia="lv-LV"/>
              </w:rPr>
              <w:t>SIA „___”</w:t>
            </w:r>
            <w:r w:rsidRPr="00A16548">
              <w:rPr>
                <w:rFonts w:ascii="Times New Roman" w:hAnsi="Times New Roman"/>
                <w:b w:val="0"/>
                <w:sz w:val="20"/>
                <w:szCs w:val="20"/>
                <w:lang w:eastAsia="lv-LV"/>
              </w:rPr>
              <w:t xml:space="preserve"> </w:t>
            </w: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435"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727"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1271"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1276"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c>
          <w:tcPr>
            <w:tcW w:w="1032" w:type="dxa"/>
            <w:tcBorders>
              <w:top w:val="nil"/>
              <w:left w:val="nil"/>
              <w:bottom w:val="nil"/>
              <w:right w:val="nil"/>
            </w:tcBorders>
            <w:shd w:val="clear" w:color="auto" w:fill="auto"/>
            <w:noWrap/>
            <w:vAlign w:val="bottom"/>
            <w:hideMark/>
          </w:tcPr>
          <w:p w:rsidR="00E07E33" w:rsidRPr="00A16548" w:rsidRDefault="00E07E33" w:rsidP="00472F91">
            <w:pPr>
              <w:rPr>
                <w:rFonts w:ascii="Helv" w:hAnsi="Helv"/>
                <w:b w:val="0"/>
                <w:sz w:val="20"/>
                <w:szCs w:val="20"/>
                <w:lang w:eastAsia="lv-LV"/>
              </w:rPr>
            </w:pPr>
          </w:p>
        </w:tc>
      </w:tr>
    </w:tbl>
    <w:p w:rsidR="00E07E33" w:rsidRPr="00A16548" w:rsidRDefault="00E07E33" w:rsidP="00E07E33">
      <w:pPr>
        <w:ind w:left="720"/>
        <w:jc w:val="both"/>
        <w:rPr>
          <w:rFonts w:ascii="Times New Roman" w:hAnsi="Times New Roman"/>
          <w:b w:val="0"/>
          <w:sz w:val="2"/>
          <w:szCs w:val="2"/>
        </w:rPr>
      </w:pPr>
    </w:p>
    <w:p w:rsidR="005A5C6A" w:rsidRPr="00E07E33" w:rsidRDefault="005A5C6A" w:rsidP="00E07E33"/>
    <w:sectPr w:rsidR="005A5C6A" w:rsidRPr="00E07E33" w:rsidSect="00284A3A">
      <w:footerReference w:type="even" r:id="rId16"/>
      <w:footerReference w:type="default" r:id="rId17"/>
      <w:footerReference w:type="first" r:id="rId18"/>
      <w:pgSz w:w="16840" w:h="11907" w:orient="landscape" w:code="9"/>
      <w:pgMar w:top="567" w:right="567"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08" w:rsidRDefault="00387908">
      <w:r>
        <w:separator/>
      </w:r>
    </w:p>
  </w:endnote>
  <w:endnote w:type="continuationSeparator" w:id="0">
    <w:p w:rsidR="00387908" w:rsidRDefault="0038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33" w:rsidRDefault="00E07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E07E33" w:rsidRDefault="00E07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33" w:rsidRDefault="00E07E33">
    <w:pPr>
      <w:pStyle w:val="Footer"/>
      <w:jc w:val="center"/>
    </w:pPr>
    <w:r>
      <w:fldChar w:fldCharType="begin"/>
    </w:r>
    <w:r>
      <w:instrText xml:space="preserve"> PAGE   \* MERGEFORMAT </w:instrText>
    </w:r>
    <w:r>
      <w:fldChar w:fldCharType="separate"/>
    </w:r>
    <w:r>
      <w:rPr>
        <w:noProof/>
      </w:rPr>
      <w:t>44</w:t>
    </w:r>
    <w:r>
      <w:rPr>
        <w:noProof/>
      </w:rPr>
      <w:fldChar w:fldCharType="end"/>
    </w:r>
  </w:p>
  <w:p w:rsidR="00E07E33" w:rsidRDefault="00E07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33" w:rsidRDefault="00E07E33">
    <w:pPr>
      <w:pStyle w:val="Footer"/>
      <w:jc w:val="center"/>
    </w:pPr>
    <w:r>
      <w:fldChar w:fldCharType="begin"/>
    </w:r>
    <w:r>
      <w:instrText xml:space="preserve"> PAGE   \* MERGEFORMAT </w:instrText>
    </w:r>
    <w:r>
      <w:fldChar w:fldCharType="separate"/>
    </w:r>
    <w:r>
      <w:rPr>
        <w:noProof/>
      </w:rPr>
      <w:t>40</w:t>
    </w:r>
    <w:r>
      <w:rPr>
        <w:noProof/>
      </w:rPr>
      <w:fldChar w:fldCharType="end"/>
    </w:r>
  </w:p>
  <w:p w:rsidR="00E07E33" w:rsidRDefault="00E07E3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65" w:rsidRDefault="000E2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BE0665" w:rsidRDefault="0038790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8E" w:rsidRDefault="000E2968">
    <w:pPr>
      <w:pStyle w:val="Footer"/>
      <w:jc w:val="center"/>
    </w:pPr>
    <w:r>
      <w:fldChar w:fldCharType="begin"/>
    </w:r>
    <w:r>
      <w:instrText xml:space="preserve"> PAGE   \* MERGEFORMAT </w:instrText>
    </w:r>
    <w:r>
      <w:fldChar w:fldCharType="separate"/>
    </w:r>
    <w:r w:rsidR="00E07E33">
      <w:rPr>
        <w:noProof/>
      </w:rPr>
      <w:t>1</w:t>
    </w:r>
    <w:r>
      <w:rPr>
        <w:noProof/>
      </w:rPr>
      <w:fldChar w:fldCharType="end"/>
    </w:r>
  </w:p>
  <w:p w:rsidR="0048698E" w:rsidRDefault="003879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F8" w:rsidRDefault="000E2968">
    <w:pPr>
      <w:pStyle w:val="Footer"/>
      <w:jc w:val="center"/>
    </w:pPr>
    <w:r>
      <w:fldChar w:fldCharType="begin"/>
    </w:r>
    <w:r>
      <w:instrText xml:space="preserve"> PAGE   \* MERGEFORMAT </w:instrText>
    </w:r>
    <w:r>
      <w:fldChar w:fldCharType="separate"/>
    </w:r>
    <w:r w:rsidR="00E07E33">
      <w:rPr>
        <w:noProof/>
      </w:rPr>
      <w:t>45</w:t>
    </w:r>
    <w:r>
      <w:rPr>
        <w:noProof/>
      </w:rPr>
      <w:fldChar w:fldCharType="end"/>
    </w:r>
  </w:p>
  <w:p w:rsidR="00BE0665" w:rsidRDefault="00387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08" w:rsidRDefault="00387908">
      <w:r>
        <w:separator/>
      </w:r>
    </w:p>
  </w:footnote>
  <w:footnote w:type="continuationSeparator" w:id="0">
    <w:p w:rsidR="00387908" w:rsidRDefault="00387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D3A"/>
    <w:multiLevelType w:val="hybridMultilevel"/>
    <w:tmpl w:val="3B0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6D7"/>
    <w:multiLevelType w:val="hybridMultilevel"/>
    <w:tmpl w:val="A07420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0874C8"/>
    <w:multiLevelType w:val="hybridMultilevel"/>
    <w:tmpl w:val="C5747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0EA50603"/>
    <w:multiLevelType w:val="hybridMultilevel"/>
    <w:tmpl w:val="8D84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8A9"/>
    <w:multiLevelType w:val="multilevel"/>
    <w:tmpl w:val="84205DA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7E616FC"/>
    <w:multiLevelType w:val="hybridMultilevel"/>
    <w:tmpl w:val="CE1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F4E28"/>
    <w:multiLevelType w:val="multilevel"/>
    <w:tmpl w:val="589CC2B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F06344"/>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DD374E"/>
    <w:multiLevelType w:val="multilevel"/>
    <w:tmpl w:val="F474BD5A"/>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lowerLetter"/>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27907F9A"/>
    <w:multiLevelType w:val="hybridMultilevel"/>
    <w:tmpl w:val="D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92381"/>
    <w:multiLevelType w:val="multilevel"/>
    <w:tmpl w:val="197271DA"/>
    <w:lvl w:ilvl="0">
      <w:start w:val="1"/>
      <w:numFmt w:val="decimal"/>
      <w:lvlText w:val="%1."/>
      <w:lvlJc w:val="left"/>
      <w:pPr>
        <w:tabs>
          <w:tab w:val="num" w:pos="360"/>
        </w:tabs>
        <w:ind w:left="360" w:hanging="360"/>
      </w:pPr>
      <w:rPr>
        <w:rFonts w:hint="default"/>
        <w:b w:val="0"/>
        <w:color w:val="auto"/>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2">
    <w:nsid w:val="2A4B4329"/>
    <w:multiLevelType w:val="hybridMultilevel"/>
    <w:tmpl w:val="598CE5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750B44"/>
    <w:multiLevelType w:val="hybridMultilevel"/>
    <w:tmpl w:val="9CA4B478"/>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A75303"/>
    <w:multiLevelType w:val="hybridMultilevel"/>
    <w:tmpl w:val="B48AC3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C3A5743"/>
    <w:multiLevelType w:val="hybridMultilevel"/>
    <w:tmpl w:val="FD789386"/>
    <w:lvl w:ilvl="0" w:tplc="62F60360">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
    <w:nsid w:val="2F2C7968"/>
    <w:multiLevelType w:val="multilevel"/>
    <w:tmpl w:val="D9AEA2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57217D"/>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8">
    <w:nsid w:val="328017F7"/>
    <w:multiLevelType w:val="hybridMultilevel"/>
    <w:tmpl w:val="23143E1C"/>
    <w:lvl w:ilvl="0" w:tplc="EFEE3E72">
      <w:start w:val="7"/>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375874E6"/>
    <w:multiLevelType w:val="hybridMultilevel"/>
    <w:tmpl w:val="293C6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2227EC"/>
    <w:multiLevelType w:val="hybridMultilevel"/>
    <w:tmpl w:val="807692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596C08"/>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C430BC"/>
    <w:multiLevelType w:val="hybridMultilevel"/>
    <w:tmpl w:val="D4CC355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3CB12479"/>
    <w:multiLevelType w:val="hybridMultilevel"/>
    <w:tmpl w:val="74C880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3D0E755A"/>
    <w:multiLevelType w:val="hybridMultilevel"/>
    <w:tmpl w:val="D27C5ABA"/>
    <w:lvl w:ilvl="0" w:tplc="E65E4538">
      <w:start w:val="36"/>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3D2D2C8F"/>
    <w:multiLevelType w:val="hybridMultilevel"/>
    <w:tmpl w:val="2534A83E"/>
    <w:lvl w:ilvl="0" w:tplc="06AC7244">
      <w:start w:val="64"/>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3D3B4387"/>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FC1C0F"/>
    <w:multiLevelType w:val="multilevel"/>
    <w:tmpl w:val="ACA4A18C"/>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2101B61"/>
    <w:multiLevelType w:val="multilevel"/>
    <w:tmpl w:val="3EB05560"/>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26551FE"/>
    <w:multiLevelType w:val="multilevel"/>
    <w:tmpl w:val="343890E8"/>
    <w:lvl w:ilvl="0">
      <w:start w:val="1"/>
      <w:numFmt w:val="decimal"/>
      <w:pStyle w:val="Heading1"/>
      <w:lvlText w:val="%1."/>
      <w:lvlJc w:val="left"/>
      <w:pPr>
        <w:ind w:left="360" w:hanging="360"/>
      </w:pPr>
      <w:rPr>
        <w:rFonts w:hint="default"/>
        <w:b/>
      </w:rPr>
    </w:lvl>
    <w:lvl w:ilvl="1">
      <w:start w:val="1"/>
      <w:numFmt w:val="decimal"/>
      <w:lvlText w:val="%1.%2"/>
      <w:lvlJc w:val="left"/>
      <w:pPr>
        <w:tabs>
          <w:tab w:val="num" w:pos="936"/>
        </w:tabs>
        <w:ind w:left="936" w:hanging="576"/>
      </w:pPr>
      <w:rPr>
        <w:rFonts w:cs="Times New Roman" w:hint="default"/>
        <w:bCs w:val="0"/>
        <w:i w:val="0"/>
        <w:iC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680"/>
        </w:tabs>
        <w:ind w:left="851" w:hanging="851"/>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4BAB2655"/>
    <w:multiLevelType w:val="multilevel"/>
    <w:tmpl w:val="F8A806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504CAE"/>
    <w:multiLevelType w:val="multilevel"/>
    <w:tmpl w:val="E7C40928"/>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288"/>
        </w:tabs>
        <w:ind w:left="1288"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4D3D5873"/>
    <w:multiLevelType w:val="hybridMultilevel"/>
    <w:tmpl w:val="214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863605"/>
    <w:multiLevelType w:val="hybridMultilevel"/>
    <w:tmpl w:val="D2F6A70C"/>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2B10520"/>
    <w:multiLevelType w:val="hybridMultilevel"/>
    <w:tmpl w:val="2528EF58"/>
    <w:lvl w:ilvl="0" w:tplc="718434A0">
      <w:start w:val="1"/>
      <w:numFmt w:val="decimal"/>
      <w:lvlText w:val="4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4EC17C7"/>
    <w:multiLevelType w:val="hybridMultilevel"/>
    <w:tmpl w:val="928C9286"/>
    <w:lvl w:ilvl="0" w:tplc="ED463024">
      <w:start w:val="6"/>
      <w:numFmt w:val="decimal"/>
      <w:lvlText w:val="%1.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53C2F7F"/>
    <w:multiLevelType w:val="hybridMultilevel"/>
    <w:tmpl w:val="019C3E8E"/>
    <w:lvl w:ilvl="0" w:tplc="FB74283A">
      <w:start w:val="1"/>
      <w:numFmt w:val="upperRoman"/>
      <w:pStyle w:val="Heading3"/>
      <w:lvlText w:val="%1."/>
      <w:lvlJc w:val="right"/>
      <w:pPr>
        <w:ind w:left="1495" w:hanging="360"/>
      </w:pPr>
    </w:lvl>
    <w:lvl w:ilvl="1" w:tplc="0426001B">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55E62FC7"/>
    <w:multiLevelType w:val="hybridMultilevel"/>
    <w:tmpl w:val="3C8C5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B02370C"/>
    <w:multiLevelType w:val="hybridMultilevel"/>
    <w:tmpl w:val="874AC8FE"/>
    <w:lvl w:ilvl="0" w:tplc="5E96FD28">
      <w:start w:val="1"/>
      <w:numFmt w:val="decimal"/>
      <w:lvlText w:val="2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63FC1842"/>
    <w:multiLevelType w:val="hybridMultilevel"/>
    <w:tmpl w:val="7D56BE7C"/>
    <w:lvl w:ilvl="0" w:tplc="F9EC65FE">
      <w:start w:val="1"/>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40">
    <w:nsid w:val="65C156FC"/>
    <w:multiLevelType w:val="hybridMultilevel"/>
    <w:tmpl w:val="5A9C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80844"/>
    <w:multiLevelType w:val="hybridMultilevel"/>
    <w:tmpl w:val="BB9E2F00"/>
    <w:lvl w:ilvl="0" w:tplc="EFEE3E72">
      <w:start w:val="7"/>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6C38770F"/>
    <w:multiLevelType w:val="hybridMultilevel"/>
    <w:tmpl w:val="86480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1A46E6F"/>
    <w:multiLevelType w:val="multilevel"/>
    <w:tmpl w:val="F350C93A"/>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921A56"/>
    <w:multiLevelType w:val="multilevel"/>
    <w:tmpl w:val="12FED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91B61EC"/>
    <w:multiLevelType w:val="multilevel"/>
    <w:tmpl w:val="7CF409E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7">
    <w:nsid w:val="7A170C9D"/>
    <w:multiLevelType w:val="multilevel"/>
    <w:tmpl w:val="A9081B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ascii="Calibri" w:hAnsi="Calibri" w:hint="default"/>
      </w:r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8">
    <w:nsid w:val="7DF57041"/>
    <w:multiLevelType w:val="hybridMultilevel"/>
    <w:tmpl w:val="95AC64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3"/>
  </w:num>
  <w:num w:numId="3">
    <w:abstractNumId w:val="35"/>
  </w:num>
  <w:num w:numId="4">
    <w:abstractNumId w:val="36"/>
  </w:num>
  <w:num w:numId="5">
    <w:abstractNumId w:val="13"/>
  </w:num>
  <w:num w:numId="6">
    <w:abstractNumId w:val="42"/>
  </w:num>
  <w:num w:numId="7">
    <w:abstractNumId w:val="31"/>
  </w:num>
  <w:num w:numId="8">
    <w:abstractNumId w:val="41"/>
  </w:num>
  <w:num w:numId="9">
    <w:abstractNumId w:val="15"/>
  </w:num>
  <w:num w:numId="10">
    <w:abstractNumId w:val="33"/>
  </w:num>
  <w:num w:numId="11">
    <w:abstractNumId w:val="39"/>
  </w:num>
  <w:num w:numId="12">
    <w:abstractNumId w:val="11"/>
  </w:num>
  <w:num w:numId="13">
    <w:abstractNumId w:val="22"/>
  </w:num>
  <w:num w:numId="14">
    <w:abstractNumId w:val="47"/>
  </w:num>
  <w:num w:numId="15">
    <w:abstractNumId w:val="44"/>
  </w:num>
  <w:num w:numId="16">
    <w:abstractNumId w:val="27"/>
  </w:num>
  <w:num w:numId="17">
    <w:abstractNumId w:val="21"/>
  </w:num>
  <w:num w:numId="18">
    <w:abstractNumId w:val="1"/>
  </w:num>
  <w:num w:numId="19">
    <w:abstractNumId w:val="38"/>
  </w:num>
  <w:num w:numId="20">
    <w:abstractNumId w:val="26"/>
  </w:num>
  <w:num w:numId="21">
    <w:abstractNumId w:val="5"/>
  </w:num>
  <w:num w:numId="22">
    <w:abstractNumId w:val="45"/>
  </w:num>
  <w:num w:numId="23">
    <w:abstractNumId w:val="46"/>
  </w:num>
  <w:num w:numId="24">
    <w:abstractNumId w:val="8"/>
  </w:num>
  <w:num w:numId="25">
    <w:abstractNumId w:val="34"/>
  </w:num>
  <w:num w:numId="26">
    <w:abstractNumId w:val="17"/>
  </w:num>
  <w:num w:numId="27">
    <w:abstractNumId w:val="16"/>
  </w:num>
  <w:num w:numId="28">
    <w:abstractNumId w:val="9"/>
  </w:num>
  <w:num w:numId="29">
    <w:abstractNumId w:val="30"/>
  </w:num>
  <w:num w:numId="30">
    <w:abstractNumId w:val="7"/>
  </w:num>
  <w:num w:numId="31">
    <w:abstractNumId w:val="23"/>
  </w:num>
  <w:num w:numId="32">
    <w:abstractNumId w:val="40"/>
  </w:num>
  <w:num w:numId="33">
    <w:abstractNumId w:val="4"/>
  </w:num>
  <w:num w:numId="34">
    <w:abstractNumId w:val="6"/>
  </w:num>
  <w:num w:numId="35">
    <w:abstractNumId w:val="10"/>
  </w:num>
  <w:num w:numId="36">
    <w:abstractNumId w:val="0"/>
  </w:num>
  <w:num w:numId="37">
    <w:abstractNumId w:val="12"/>
  </w:num>
  <w:num w:numId="38">
    <w:abstractNumId w:val="32"/>
  </w:num>
  <w:num w:numId="39">
    <w:abstractNumId w:val="43"/>
  </w:num>
  <w:num w:numId="40">
    <w:abstractNumId w:val="19"/>
  </w:num>
  <w:num w:numId="41">
    <w:abstractNumId w:val="37"/>
  </w:num>
  <w:num w:numId="42">
    <w:abstractNumId w:val="2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4"/>
  </w:num>
  <w:num w:numId="46">
    <w:abstractNumId w:val="48"/>
  </w:num>
  <w:num w:numId="47">
    <w:abstractNumId w:val="18"/>
  </w:num>
  <w:num w:numId="48">
    <w:abstractNumId w:val="28"/>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68"/>
    <w:rsid w:val="000E2968"/>
    <w:rsid w:val="00387908"/>
    <w:rsid w:val="005A5C6A"/>
    <w:rsid w:val="00E0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68"/>
    <w:pPr>
      <w:spacing w:after="0" w:line="240" w:lineRule="auto"/>
    </w:pPr>
    <w:rPr>
      <w:rFonts w:ascii="Arial" w:eastAsia="Times New Roman" w:hAnsi="Arial" w:cs="Times New Roman"/>
      <w:b/>
      <w:sz w:val="24"/>
      <w:szCs w:val="24"/>
      <w:lang w:val="lv-LV"/>
    </w:rPr>
  </w:style>
  <w:style w:type="paragraph" w:styleId="Heading1">
    <w:name w:val="heading 1"/>
    <w:aliases w:val="H1"/>
    <w:basedOn w:val="Normal"/>
    <w:next w:val="Heading2"/>
    <w:link w:val="Heading1Char"/>
    <w:qFormat/>
    <w:rsid w:val="000E2968"/>
    <w:pPr>
      <w:keepNext/>
      <w:numPr>
        <w:numId w:val="1"/>
      </w:numPr>
      <w:outlineLvl w:val="0"/>
    </w:pPr>
    <w:rPr>
      <w:rFonts w:ascii="Times New Roman Bold" w:hAnsi="Times New Roman Bold"/>
      <w:szCs w:val="20"/>
      <w:lang w:val="x-none"/>
    </w:rPr>
  </w:style>
  <w:style w:type="paragraph" w:styleId="Heading2">
    <w:name w:val="heading 2"/>
    <w:basedOn w:val="Normal"/>
    <w:next w:val="Normal"/>
    <w:link w:val="Heading2Char"/>
    <w:qFormat/>
    <w:rsid w:val="000E2968"/>
    <w:pPr>
      <w:keepNext/>
      <w:numPr>
        <w:numId w:val="48"/>
      </w:numPr>
      <w:tabs>
        <w:tab w:val="clear" w:pos="360"/>
        <w:tab w:val="left" w:pos="284"/>
      </w:tabs>
      <w:spacing w:after="100"/>
      <w:ind w:left="1070"/>
      <w:outlineLvl w:val="1"/>
    </w:pPr>
    <w:rPr>
      <w:rFonts w:ascii="Times New Roman Bold" w:hAnsi="Times New Roman Bold"/>
      <w:szCs w:val="20"/>
    </w:rPr>
  </w:style>
  <w:style w:type="paragraph" w:styleId="Heading3">
    <w:name w:val="heading 3"/>
    <w:basedOn w:val="Normal"/>
    <w:next w:val="Normal"/>
    <w:link w:val="Heading3Char"/>
    <w:qFormat/>
    <w:rsid w:val="000E2968"/>
    <w:pPr>
      <w:keepNext/>
      <w:numPr>
        <w:numId w:val="4"/>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0E2968"/>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0E2968"/>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0E2968"/>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0E2968"/>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0E2968"/>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0E2968"/>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E2968"/>
    <w:rPr>
      <w:rFonts w:ascii="Times New Roman Bold" w:eastAsia="Times New Roman" w:hAnsi="Times New Roman Bold" w:cs="Times New Roman"/>
      <w:b/>
      <w:sz w:val="24"/>
      <w:szCs w:val="20"/>
      <w:lang w:val="x-none"/>
    </w:rPr>
  </w:style>
  <w:style w:type="character" w:customStyle="1" w:styleId="Heading2Char">
    <w:name w:val="Heading 2 Char"/>
    <w:basedOn w:val="DefaultParagraphFont"/>
    <w:link w:val="Heading2"/>
    <w:rsid w:val="000E2968"/>
    <w:rPr>
      <w:rFonts w:ascii="Times New Roman Bold" w:eastAsia="Times New Roman" w:hAnsi="Times New Roman Bold" w:cs="Times New Roman"/>
      <w:b/>
      <w:sz w:val="24"/>
      <w:szCs w:val="20"/>
      <w:lang w:val="lv-LV"/>
    </w:rPr>
  </w:style>
  <w:style w:type="character" w:customStyle="1" w:styleId="Heading3Char">
    <w:name w:val="Heading 3 Char"/>
    <w:basedOn w:val="DefaultParagraphFont"/>
    <w:link w:val="Heading3"/>
    <w:rsid w:val="000E2968"/>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0E2968"/>
    <w:rPr>
      <w:rFonts w:ascii="Times New Roman" w:eastAsia="Times New Roman" w:hAnsi="Times New Roman" w:cs="Times New Roman"/>
      <w:b/>
      <w:bCs/>
      <w:sz w:val="28"/>
      <w:szCs w:val="28"/>
      <w:lang w:val="lv-LV"/>
    </w:rPr>
  </w:style>
  <w:style w:type="character" w:customStyle="1" w:styleId="Heading5Char">
    <w:name w:val="Heading 5 Char"/>
    <w:basedOn w:val="DefaultParagraphFont"/>
    <w:link w:val="Heading5"/>
    <w:rsid w:val="000E2968"/>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0E2968"/>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0E2968"/>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0E2968"/>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0E2968"/>
    <w:rPr>
      <w:rFonts w:ascii="Arial" w:eastAsia="Times New Roman" w:hAnsi="Arial" w:cs="Arial"/>
      <w:lang w:val="lv-LV"/>
    </w:rPr>
  </w:style>
  <w:style w:type="paragraph" w:customStyle="1" w:styleId="Style2">
    <w:name w:val="Style2"/>
    <w:basedOn w:val="Heading2"/>
    <w:qFormat/>
    <w:rsid w:val="000E2968"/>
    <w:rPr>
      <w:rFonts w:ascii="Times New Roman" w:hAnsi="Times New Roman"/>
      <w:b w:val="0"/>
      <w:szCs w:val="24"/>
    </w:rPr>
  </w:style>
  <w:style w:type="paragraph" w:styleId="ListParagraph">
    <w:name w:val="List Paragraph"/>
    <w:basedOn w:val="Normal"/>
    <w:uiPriority w:val="34"/>
    <w:qFormat/>
    <w:rsid w:val="000E2968"/>
    <w:pPr>
      <w:ind w:left="720" w:firstLine="425"/>
      <w:contextualSpacing/>
    </w:pPr>
    <w:rPr>
      <w:rFonts w:ascii="Calibri" w:eastAsia="Calibri" w:hAnsi="Calibri"/>
      <w:b w:val="0"/>
      <w:sz w:val="22"/>
      <w:szCs w:val="22"/>
    </w:rPr>
  </w:style>
  <w:style w:type="paragraph" w:styleId="BodyText">
    <w:name w:val="Body Text"/>
    <w:aliases w:val="Body Text1"/>
    <w:basedOn w:val="Normal"/>
    <w:link w:val="BodyTextChar"/>
    <w:semiHidden/>
    <w:rsid w:val="000E2968"/>
    <w:pPr>
      <w:spacing w:before="120"/>
    </w:pPr>
    <w:rPr>
      <w:rFonts w:ascii="Times New Roman" w:hAnsi="Times New Roman"/>
      <w:b w:val="0"/>
      <w:sz w:val="22"/>
      <w:szCs w:val="22"/>
    </w:rPr>
  </w:style>
  <w:style w:type="character" w:customStyle="1" w:styleId="BodyTextChar">
    <w:name w:val="Body Text Char"/>
    <w:aliases w:val="Body Text1 Char"/>
    <w:basedOn w:val="DefaultParagraphFont"/>
    <w:link w:val="BodyText"/>
    <w:semiHidden/>
    <w:rsid w:val="000E2968"/>
    <w:rPr>
      <w:rFonts w:ascii="Times New Roman" w:eastAsia="Times New Roman" w:hAnsi="Times New Roman" w:cs="Times New Roman"/>
      <w:lang w:val="lv-LV"/>
    </w:rPr>
  </w:style>
  <w:style w:type="paragraph" w:customStyle="1" w:styleId="naisf">
    <w:name w:val="naisf"/>
    <w:basedOn w:val="Normal"/>
    <w:rsid w:val="000E2968"/>
    <w:pPr>
      <w:spacing w:before="100" w:beforeAutospacing="1" w:after="100" w:afterAutospacing="1"/>
      <w:jc w:val="both"/>
    </w:pPr>
    <w:rPr>
      <w:rFonts w:ascii="Times New Roman" w:hAnsi="Times New Roman"/>
      <w:b w:val="0"/>
      <w:lang w:val="en-GB"/>
    </w:rPr>
  </w:style>
  <w:style w:type="character" w:styleId="Hyperlink">
    <w:name w:val="Hyperlink"/>
    <w:uiPriority w:val="99"/>
    <w:rsid w:val="000E2968"/>
    <w:rPr>
      <w:color w:val="0000FF"/>
      <w:u w:val="single"/>
    </w:rPr>
  </w:style>
  <w:style w:type="paragraph" w:styleId="Header">
    <w:name w:val="header"/>
    <w:basedOn w:val="Normal"/>
    <w:link w:val="HeaderChar"/>
    <w:rsid w:val="000E2968"/>
    <w:pPr>
      <w:tabs>
        <w:tab w:val="center" w:pos="4153"/>
        <w:tab w:val="right" w:pos="8306"/>
      </w:tabs>
      <w:jc w:val="both"/>
    </w:pPr>
    <w:rPr>
      <w:rFonts w:ascii="Times New Roman" w:hAnsi="Times New Roman"/>
      <w:b w:val="0"/>
      <w:szCs w:val="20"/>
      <w:lang w:val="x-none"/>
    </w:rPr>
  </w:style>
  <w:style w:type="character" w:customStyle="1" w:styleId="HeaderChar">
    <w:name w:val="Header Char"/>
    <w:basedOn w:val="DefaultParagraphFont"/>
    <w:link w:val="Header"/>
    <w:rsid w:val="000E2968"/>
    <w:rPr>
      <w:rFonts w:ascii="Times New Roman" w:eastAsia="Times New Roman" w:hAnsi="Times New Roman" w:cs="Times New Roman"/>
      <w:sz w:val="24"/>
      <w:szCs w:val="20"/>
      <w:lang w:val="x-none"/>
    </w:rPr>
  </w:style>
  <w:style w:type="paragraph" w:styleId="BodyText2">
    <w:name w:val="Body Text 2"/>
    <w:basedOn w:val="Normal"/>
    <w:link w:val="BodyText2Char"/>
    <w:semiHidden/>
    <w:rsid w:val="000E2968"/>
    <w:pPr>
      <w:spacing w:after="120" w:line="480" w:lineRule="auto"/>
    </w:pPr>
  </w:style>
  <w:style w:type="character" w:customStyle="1" w:styleId="BodyText2Char">
    <w:name w:val="Body Text 2 Char"/>
    <w:basedOn w:val="DefaultParagraphFont"/>
    <w:link w:val="BodyText2"/>
    <w:semiHidden/>
    <w:rsid w:val="000E2968"/>
    <w:rPr>
      <w:rFonts w:ascii="Arial" w:eastAsia="Times New Roman" w:hAnsi="Arial" w:cs="Times New Roman"/>
      <w:b/>
      <w:sz w:val="24"/>
      <w:szCs w:val="24"/>
      <w:lang w:val="lv-LV"/>
    </w:rPr>
  </w:style>
  <w:style w:type="paragraph" w:styleId="BodyTextIndent">
    <w:name w:val="Body Text Indent"/>
    <w:basedOn w:val="Normal"/>
    <w:link w:val="BodyTextIndentChar"/>
    <w:semiHidden/>
    <w:rsid w:val="000E2968"/>
    <w:pPr>
      <w:spacing w:after="120"/>
      <w:ind w:left="283"/>
    </w:pPr>
  </w:style>
  <w:style w:type="character" w:customStyle="1" w:styleId="BodyTextIndentChar">
    <w:name w:val="Body Text Indent Char"/>
    <w:basedOn w:val="DefaultParagraphFont"/>
    <w:link w:val="BodyTextIndent"/>
    <w:semiHidden/>
    <w:rsid w:val="000E2968"/>
    <w:rPr>
      <w:rFonts w:ascii="Arial" w:eastAsia="Times New Roman" w:hAnsi="Arial" w:cs="Times New Roman"/>
      <w:b/>
      <w:sz w:val="24"/>
      <w:szCs w:val="24"/>
      <w:lang w:val="lv-LV"/>
    </w:rPr>
  </w:style>
  <w:style w:type="paragraph" w:styleId="BlockText">
    <w:name w:val="Block Text"/>
    <w:basedOn w:val="Normal"/>
    <w:semiHidden/>
    <w:rsid w:val="000E2968"/>
    <w:pPr>
      <w:spacing w:after="100" w:afterAutospacing="1"/>
      <w:ind w:left="284" w:right="-425" w:hanging="284"/>
      <w:jc w:val="both"/>
    </w:pPr>
    <w:rPr>
      <w:rFonts w:ascii="Times New Roman" w:hAnsi="Times New Roman"/>
      <w:b w:val="0"/>
      <w:bCs/>
      <w:sz w:val="22"/>
      <w:szCs w:val="20"/>
    </w:rPr>
  </w:style>
  <w:style w:type="paragraph" w:styleId="Footer">
    <w:name w:val="footer"/>
    <w:basedOn w:val="Normal"/>
    <w:link w:val="FooterChar"/>
    <w:uiPriority w:val="99"/>
    <w:rsid w:val="000E2968"/>
    <w:pPr>
      <w:tabs>
        <w:tab w:val="center" w:pos="4153"/>
        <w:tab w:val="right" w:pos="8306"/>
      </w:tabs>
      <w:jc w:val="both"/>
    </w:pPr>
    <w:rPr>
      <w:rFonts w:ascii="Times New Roman" w:hAnsi="Times New Roman"/>
      <w:b w:val="0"/>
      <w:szCs w:val="20"/>
      <w:lang w:val="x-none"/>
    </w:rPr>
  </w:style>
  <w:style w:type="character" w:customStyle="1" w:styleId="FooterChar">
    <w:name w:val="Footer Char"/>
    <w:basedOn w:val="DefaultParagraphFont"/>
    <w:link w:val="Footer"/>
    <w:uiPriority w:val="99"/>
    <w:rsid w:val="000E2968"/>
    <w:rPr>
      <w:rFonts w:ascii="Times New Roman" w:eastAsia="Times New Roman" w:hAnsi="Times New Roman" w:cs="Times New Roman"/>
      <w:sz w:val="24"/>
      <w:szCs w:val="20"/>
      <w:lang w:val="x-none"/>
    </w:rPr>
  </w:style>
  <w:style w:type="paragraph" w:styleId="Title">
    <w:name w:val="Title"/>
    <w:basedOn w:val="Normal"/>
    <w:link w:val="TitleChar"/>
    <w:qFormat/>
    <w:rsid w:val="000E2968"/>
    <w:pPr>
      <w:jc w:val="center"/>
    </w:pPr>
    <w:rPr>
      <w:rFonts w:ascii="Times New Roman" w:hAnsi="Times New Roman"/>
      <w:b w:val="0"/>
      <w:sz w:val="32"/>
      <w:szCs w:val="20"/>
      <w:lang w:val="x-none"/>
    </w:rPr>
  </w:style>
  <w:style w:type="character" w:customStyle="1" w:styleId="TitleChar">
    <w:name w:val="Title Char"/>
    <w:basedOn w:val="DefaultParagraphFont"/>
    <w:link w:val="Title"/>
    <w:rsid w:val="000E2968"/>
    <w:rPr>
      <w:rFonts w:ascii="Times New Roman" w:eastAsia="Times New Roman" w:hAnsi="Times New Roman" w:cs="Times New Roman"/>
      <w:sz w:val="32"/>
      <w:szCs w:val="20"/>
      <w:lang w:val="x-none"/>
    </w:rPr>
  </w:style>
  <w:style w:type="character" w:styleId="PageNumber">
    <w:name w:val="page number"/>
    <w:basedOn w:val="DefaultParagraphFont"/>
    <w:semiHidden/>
    <w:rsid w:val="000E2968"/>
  </w:style>
  <w:style w:type="paragraph" w:styleId="FootnoteText">
    <w:name w:val="footnote text"/>
    <w:basedOn w:val="Normal"/>
    <w:link w:val="FootnoteTextChar"/>
    <w:semiHidden/>
    <w:rsid w:val="000E2968"/>
    <w:rPr>
      <w:rFonts w:ascii="Times New Roman" w:hAnsi="Times New Roman"/>
      <w:b w:val="0"/>
      <w:sz w:val="20"/>
      <w:szCs w:val="20"/>
    </w:rPr>
  </w:style>
  <w:style w:type="character" w:customStyle="1" w:styleId="FootnoteTextChar">
    <w:name w:val="Footnote Text Char"/>
    <w:basedOn w:val="DefaultParagraphFont"/>
    <w:link w:val="FootnoteText"/>
    <w:semiHidden/>
    <w:rsid w:val="000E2968"/>
    <w:rPr>
      <w:rFonts w:ascii="Times New Roman" w:eastAsia="Times New Roman" w:hAnsi="Times New Roman" w:cs="Times New Roman"/>
      <w:sz w:val="20"/>
      <w:szCs w:val="20"/>
      <w:lang w:val="lv-LV"/>
    </w:rPr>
  </w:style>
  <w:style w:type="paragraph" w:styleId="TOC1">
    <w:name w:val="toc 1"/>
    <w:basedOn w:val="Normal"/>
    <w:next w:val="Normal"/>
    <w:autoRedefine/>
    <w:uiPriority w:val="39"/>
    <w:qFormat/>
    <w:rsid w:val="000E2968"/>
    <w:pPr>
      <w:ind w:left="284" w:hanging="284"/>
    </w:pPr>
    <w:rPr>
      <w:rFonts w:ascii="Times New Roman" w:hAnsi="Times New Roman"/>
      <w:b w:val="0"/>
      <w:bCs/>
      <w:noProof/>
      <w:sz w:val="22"/>
      <w:szCs w:val="28"/>
    </w:rPr>
  </w:style>
  <w:style w:type="paragraph" w:styleId="TOC2">
    <w:name w:val="toc 2"/>
    <w:basedOn w:val="TOC1"/>
    <w:next w:val="Normal"/>
    <w:autoRedefine/>
    <w:uiPriority w:val="39"/>
    <w:qFormat/>
    <w:rsid w:val="000E2968"/>
    <w:pPr>
      <w:tabs>
        <w:tab w:val="left" w:pos="684"/>
        <w:tab w:val="left" w:pos="960"/>
        <w:tab w:val="right" w:leader="dot" w:pos="10490"/>
      </w:tabs>
      <w:ind w:left="684" w:hanging="400"/>
    </w:pPr>
    <w:rPr>
      <w:bCs w:val="0"/>
      <w:szCs w:val="22"/>
    </w:rPr>
  </w:style>
  <w:style w:type="paragraph" w:styleId="BodyText3">
    <w:name w:val="Body Text 3"/>
    <w:basedOn w:val="Normal"/>
    <w:link w:val="BodyText3Char"/>
    <w:semiHidden/>
    <w:rsid w:val="000E2968"/>
    <w:rPr>
      <w:rFonts w:ascii="Times New Roman" w:hAnsi="Times New Roman"/>
      <w:b w:val="0"/>
    </w:rPr>
  </w:style>
  <w:style w:type="character" w:customStyle="1" w:styleId="BodyText3Char">
    <w:name w:val="Body Text 3 Char"/>
    <w:basedOn w:val="DefaultParagraphFont"/>
    <w:link w:val="BodyText3"/>
    <w:semiHidden/>
    <w:rsid w:val="000E296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0E2968"/>
    <w:pPr>
      <w:ind w:left="561" w:hanging="561"/>
      <w:jc w:val="both"/>
    </w:pPr>
    <w:rPr>
      <w:rFonts w:ascii="Times New Roman" w:hAnsi="Times New Roman"/>
      <w:b w:val="0"/>
    </w:rPr>
  </w:style>
  <w:style w:type="character" w:customStyle="1" w:styleId="BodyTextIndent2Char">
    <w:name w:val="Body Text Indent 2 Char"/>
    <w:basedOn w:val="DefaultParagraphFont"/>
    <w:link w:val="BodyTextIndent2"/>
    <w:semiHidden/>
    <w:rsid w:val="000E296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rsid w:val="000E2968"/>
    <w:pPr>
      <w:tabs>
        <w:tab w:val="left" w:pos="374"/>
      </w:tabs>
      <w:ind w:left="374" w:hanging="374"/>
      <w:jc w:val="both"/>
    </w:pPr>
    <w:rPr>
      <w:rFonts w:ascii="Times New Roman" w:hAnsi="Times New Roman"/>
      <w:b w:val="0"/>
    </w:rPr>
  </w:style>
  <w:style w:type="character" w:customStyle="1" w:styleId="BodyTextIndent3Char">
    <w:name w:val="Body Text Indent 3 Char"/>
    <w:basedOn w:val="DefaultParagraphFont"/>
    <w:link w:val="BodyTextIndent3"/>
    <w:semiHidden/>
    <w:rsid w:val="000E2968"/>
    <w:rPr>
      <w:rFonts w:ascii="Times New Roman" w:eastAsia="Times New Roman" w:hAnsi="Times New Roman" w:cs="Times New Roman"/>
      <w:sz w:val="24"/>
      <w:szCs w:val="24"/>
      <w:lang w:val="lv-LV"/>
    </w:rPr>
  </w:style>
  <w:style w:type="paragraph" w:styleId="List">
    <w:name w:val="List"/>
    <w:basedOn w:val="Normal"/>
    <w:semiHidden/>
    <w:rsid w:val="000E2968"/>
    <w:pPr>
      <w:tabs>
        <w:tab w:val="num" w:pos="360"/>
      </w:tabs>
      <w:spacing w:before="120"/>
      <w:ind w:left="360" w:hanging="360"/>
      <w:jc w:val="both"/>
    </w:pPr>
    <w:rPr>
      <w:rFonts w:ascii="Times New Roman" w:hAnsi="Times New Roman"/>
      <w:b w:val="0"/>
    </w:rPr>
  </w:style>
  <w:style w:type="paragraph" w:customStyle="1" w:styleId="StyleStyle2Arial">
    <w:name w:val="Style Style2 + Arial"/>
    <w:basedOn w:val="Style2"/>
    <w:rsid w:val="000E2968"/>
    <w:pPr>
      <w:ind w:left="578" w:hanging="578"/>
    </w:pPr>
    <w:rPr>
      <w:rFonts w:ascii="Arial" w:hAnsi="Arial"/>
    </w:rPr>
  </w:style>
  <w:style w:type="table" w:styleId="TableGrid">
    <w:name w:val="Table Grid"/>
    <w:basedOn w:val="TableNormal"/>
    <w:uiPriority w:val="59"/>
    <w:rsid w:val="000E296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
    <w:name w:val="Style Heading 1"/>
    <w:aliases w:val="H1 + Times New Roman 12 pt Left"/>
    <w:basedOn w:val="Heading1"/>
    <w:rsid w:val="000E2968"/>
    <w:rPr>
      <w:rFonts w:ascii="Times New Roman" w:hAnsi="Times New Roman"/>
      <w:bCs/>
    </w:rPr>
  </w:style>
  <w:style w:type="paragraph" w:customStyle="1" w:styleId="Punkts">
    <w:name w:val="Punkts"/>
    <w:basedOn w:val="Normal"/>
    <w:next w:val="Apakpunkts"/>
    <w:rsid w:val="000E2968"/>
    <w:pPr>
      <w:numPr>
        <w:numId w:val="2"/>
      </w:numPr>
    </w:pPr>
    <w:rPr>
      <w:sz w:val="20"/>
      <w:lang w:eastAsia="lv-LV"/>
    </w:rPr>
  </w:style>
  <w:style w:type="paragraph" w:customStyle="1" w:styleId="Apakpunkts">
    <w:name w:val="Apakšpunkts"/>
    <w:basedOn w:val="Normal"/>
    <w:link w:val="ApakpunktsChar"/>
    <w:rsid w:val="000E2968"/>
    <w:pPr>
      <w:numPr>
        <w:ilvl w:val="1"/>
        <w:numId w:val="2"/>
      </w:numPr>
    </w:pPr>
    <w:rPr>
      <w:sz w:val="20"/>
      <w:lang w:val="x-none" w:eastAsia="x-none"/>
    </w:rPr>
  </w:style>
  <w:style w:type="paragraph" w:customStyle="1" w:styleId="Paragrfs">
    <w:name w:val="Paragrāfs"/>
    <w:basedOn w:val="Normal"/>
    <w:next w:val="Rindkopa"/>
    <w:link w:val="ParagrfsChar"/>
    <w:rsid w:val="000E2968"/>
    <w:pPr>
      <w:numPr>
        <w:ilvl w:val="2"/>
        <w:numId w:val="2"/>
      </w:numPr>
      <w:jc w:val="both"/>
    </w:pPr>
    <w:rPr>
      <w:b w:val="0"/>
      <w:sz w:val="20"/>
      <w:lang w:val="x-none" w:eastAsia="x-none"/>
    </w:rPr>
  </w:style>
  <w:style w:type="paragraph" w:customStyle="1" w:styleId="Rindkopa">
    <w:name w:val="Rindkopa"/>
    <w:basedOn w:val="Normal"/>
    <w:next w:val="Punkts"/>
    <w:rsid w:val="000E2968"/>
    <w:pPr>
      <w:ind w:left="851"/>
      <w:jc w:val="both"/>
    </w:pPr>
    <w:rPr>
      <w:b w:val="0"/>
      <w:sz w:val="20"/>
      <w:lang w:eastAsia="lv-LV"/>
    </w:rPr>
  </w:style>
  <w:style w:type="character" w:styleId="FootnoteReference">
    <w:name w:val="footnote reference"/>
    <w:semiHidden/>
    <w:rsid w:val="000E2968"/>
    <w:rPr>
      <w:vertAlign w:val="superscript"/>
    </w:rPr>
  </w:style>
  <w:style w:type="character" w:customStyle="1" w:styleId="ApakpunktsChar">
    <w:name w:val="Apakšpunkts Char"/>
    <w:link w:val="Apakpunkts"/>
    <w:rsid w:val="000E2968"/>
    <w:rPr>
      <w:rFonts w:ascii="Arial" w:eastAsia="Times New Roman" w:hAnsi="Arial" w:cs="Times New Roman"/>
      <w:b/>
      <w:sz w:val="20"/>
      <w:szCs w:val="24"/>
      <w:lang w:val="x-none" w:eastAsia="x-none"/>
    </w:rPr>
  </w:style>
  <w:style w:type="character" w:customStyle="1" w:styleId="apple-style-span">
    <w:name w:val="apple-style-span"/>
    <w:basedOn w:val="DefaultParagraphFont"/>
    <w:rsid w:val="000E2968"/>
  </w:style>
  <w:style w:type="character" w:customStyle="1" w:styleId="ParagrfsChar">
    <w:name w:val="Paragrāfs Char"/>
    <w:link w:val="Paragrfs"/>
    <w:rsid w:val="000E2968"/>
    <w:rPr>
      <w:rFonts w:ascii="Arial" w:eastAsia="Times New Roman" w:hAnsi="Arial" w:cs="Times New Roman"/>
      <w:sz w:val="20"/>
      <w:szCs w:val="24"/>
      <w:lang w:val="x-none" w:eastAsia="x-none"/>
    </w:rPr>
  </w:style>
  <w:style w:type="paragraph" w:styleId="BalloonText">
    <w:name w:val="Balloon Text"/>
    <w:basedOn w:val="Normal"/>
    <w:link w:val="BalloonTextChar"/>
    <w:semiHidden/>
    <w:rsid w:val="000E2968"/>
    <w:rPr>
      <w:rFonts w:ascii="Tahoma" w:hAnsi="Tahoma" w:cs="Tahoma"/>
      <w:sz w:val="16"/>
      <w:szCs w:val="16"/>
    </w:rPr>
  </w:style>
  <w:style w:type="character" w:customStyle="1" w:styleId="BalloonTextChar">
    <w:name w:val="Balloon Text Char"/>
    <w:basedOn w:val="DefaultParagraphFont"/>
    <w:link w:val="BalloonText"/>
    <w:semiHidden/>
    <w:rsid w:val="000E2968"/>
    <w:rPr>
      <w:rFonts w:ascii="Tahoma" w:eastAsia="Times New Roman" w:hAnsi="Tahoma" w:cs="Tahoma"/>
      <w:b/>
      <w:sz w:val="16"/>
      <w:szCs w:val="16"/>
      <w:lang w:val="lv-LV"/>
    </w:rPr>
  </w:style>
  <w:style w:type="paragraph" w:styleId="TOCHeading">
    <w:name w:val="TOC Heading"/>
    <w:basedOn w:val="Heading1"/>
    <w:next w:val="Normal"/>
    <w:uiPriority w:val="39"/>
    <w:qFormat/>
    <w:rsid w:val="000E2968"/>
    <w:pPr>
      <w:keepLines/>
      <w:numPr>
        <w:numId w:val="0"/>
      </w:numPr>
      <w:spacing w:before="480" w:line="276" w:lineRule="auto"/>
      <w:outlineLvl w:val="9"/>
    </w:pPr>
    <w:rPr>
      <w:rFonts w:ascii="Cambria" w:hAnsi="Cambria"/>
      <w:bCs/>
      <w:caps/>
      <w:color w:val="365F91"/>
      <w:szCs w:val="28"/>
      <w:lang w:val="en-US"/>
    </w:rPr>
  </w:style>
  <w:style w:type="paragraph" w:styleId="TOC3">
    <w:name w:val="toc 3"/>
    <w:basedOn w:val="Normal"/>
    <w:next w:val="Normal"/>
    <w:autoRedefine/>
    <w:uiPriority w:val="39"/>
    <w:unhideWhenUsed/>
    <w:qFormat/>
    <w:rsid w:val="000E2968"/>
    <w:pPr>
      <w:tabs>
        <w:tab w:val="left" w:pos="993"/>
        <w:tab w:val="right" w:leader="dot" w:pos="8303"/>
      </w:tabs>
      <w:spacing w:before="160"/>
      <w:ind w:left="480"/>
    </w:pPr>
    <w:rPr>
      <w:rFonts w:ascii="Times New Roman" w:hAnsi="Times New Roman"/>
      <w:b w:val="0"/>
      <w:noProof/>
      <w:sz w:val="26"/>
      <w:szCs w:val="26"/>
    </w:rPr>
  </w:style>
  <w:style w:type="paragraph" w:styleId="NoSpacing">
    <w:name w:val="No Spacing"/>
    <w:uiPriority w:val="1"/>
    <w:qFormat/>
    <w:rsid w:val="000E2968"/>
    <w:pPr>
      <w:spacing w:after="0" w:line="240" w:lineRule="auto"/>
    </w:pPr>
    <w:rPr>
      <w:rFonts w:ascii="Arial" w:eastAsia="Times New Roman" w:hAnsi="Arial" w:cs="Times New Roman"/>
      <w:b/>
      <w:sz w:val="24"/>
      <w:szCs w:val="24"/>
      <w:lang w:val="lv-LV"/>
    </w:rPr>
  </w:style>
  <w:style w:type="character" w:styleId="FollowedHyperlink">
    <w:name w:val="FollowedHyperlink"/>
    <w:uiPriority w:val="99"/>
    <w:semiHidden/>
    <w:unhideWhenUsed/>
    <w:rsid w:val="000E2968"/>
    <w:rPr>
      <w:color w:val="800080"/>
      <w:u w:val="single"/>
    </w:rPr>
  </w:style>
  <w:style w:type="character" w:customStyle="1" w:styleId="c3">
    <w:name w:val="c3"/>
    <w:basedOn w:val="DefaultParagraphFont"/>
    <w:rsid w:val="000E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ksdu.lv/iepirkumi" TargetMode="Externa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tins.prisis@oksdu.l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lze@oksdu.lv" TargetMode="External"/><Relationship Id="rId5" Type="http://schemas.openxmlformats.org/officeDocument/2006/relationships/webSettings" Target="webSettings.xml"/><Relationship Id="rId15" Type="http://schemas.openxmlformats.org/officeDocument/2006/relationships/hyperlink" Target="http://www.oksdu.lv/iepirkumi"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lze@oks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16569</Words>
  <Characters>94449</Characters>
  <Application>Microsoft Office Word</Application>
  <DocSecurity>0</DocSecurity>
  <Lines>787</Lines>
  <Paragraphs>221</Paragraphs>
  <ScaleCrop>false</ScaleCrop>
  <Company/>
  <LinksUpToDate>false</LinksUpToDate>
  <CharactersWithSpaces>110797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2</cp:revision>
  <dcterms:created xsi:type="dcterms:W3CDTF">2014-04-16T09:40:00Z</dcterms:created>
  <dcterms:modified xsi:type="dcterms:W3CDTF">2014-04-16T09:40:00Z</dcterms:modified>
</cp:coreProperties>
</file>